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D5BE4" w14:textId="77777777" w:rsidR="000C0B63" w:rsidRPr="00FE368B" w:rsidRDefault="00EA389E" w:rsidP="00696CD4">
      <w:pPr>
        <w:pStyle w:val="Body"/>
        <w:numPr>
          <w:ilvl w:val="0"/>
          <w:numId w:val="0"/>
        </w:numPr>
        <w:jc w:val="center"/>
      </w:pPr>
      <w:bookmarkStart w:id="0" w:name="_Toc500143263"/>
      <w:bookmarkStart w:id="1" w:name="_Toc536428225"/>
      <w:bookmarkStart w:id="2" w:name="_Toc69047"/>
      <w:bookmarkStart w:id="3" w:name="_Toc499953894"/>
      <w:bookmarkStart w:id="4" w:name="_Toc499953975"/>
      <w:bookmarkStart w:id="5" w:name="_Toc499969070"/>
      <w:bookmarkStart w:id="6" w:name="_Toc500143256"/>
      <w:bookmarkStart w:id="7" w:name="_Toc513262266"/>
      <w:bookmarkStart w:id="8" w:name="_Toc513349487"/>
      <w:bookmarkStart w:id="9" w:name="_Toc514049978"/>
      <w:bookmarkStart w:id="10" w:name="_Toc514060219"/>
      <w:bookmarkStart w:id="11" w:name="_Toc521145744"/>
      <w:bookmarkStart w:id="12" w:name="_Toc2151904"/>
      <w:bookmarkStart w:id="13" w:name="_Toc3784793"/>
      <w:bookmarkStart w:id="14" w:name="_Toc4321529"/>
      <w:bookmarkStart w:id="15" w:name="_Toc5507253"/>
      <w:bookmarkStart w:id="16" w:name="QuickMark"/>
      <w:bookmarkStart w:id="17" w:name="_GoBack"/>
      <w:bookmarkEnd w:id="16"/>
      <w:bookmarkEnd w:id="17"/>
      <w:r>
        <w:rPr>
          <w:rFonts w:cs="Arial"/>
          <w:b/>
          <w:bCs/>
        </w:rPr>
        <w:t>NTIS</w:t>
      </w:r>
    </w:p>
    <w:p w14:paraId="477D5BE5" w14:textId="77777777" w:rsidR="00FE368B" w:rsidRDefault="00FE368B" w:rsidP="00FE368B">
      <w:pPr>
        <w:pStyle w:val="Body"/>
        <w:jc w:val="center"/>
      </w:pPr>
    </w:p>
    <w:p w14:paraId="477D5BE6" w14:textId="77777777" w:rsidR="000C0B63" w:rsidRPr="00FE368B" w:rsidRDefault="00FE368B" w:rsidP="00FE368B">
      <w:pPr>
        <w:pStyle w:val="Body"/>
        <w:jc w:val="center"/>
      </w:pPr>
      <w:r w:rsidRPr="00FE368B">
        <w:rPr>
          <w:rFonts w:cs="Arial"/>
          <w:b/>
          <w:bCs/>
        </w:rPr>
        <w:t>SCHEDULE 13.2</w:t>
      </w:r>
    </w:p>
    <w:p w14:paraId="477D5BE7" w14:textId="77777777" w:rsidR="000C0B63" w:rsidRPr="00FE368B" w:rsidRDefault="000C0B63" w:rsidP="00FE368B">
      <w:pPr>
        <w:pStyle w:val="Body"/>
        <w:jc w:val="center"/>
      </w:pPr>
    </w:p>
    <w:p w14:paraId="477D5BE8" w14:textId="77777777" w:rsidR="00A14883" w:rsidRPr="00FE368B" w:rsidRDefault="00FE368B" w:rsidP="00FE368B">
      <w:pPr>
        <w:pStyle w:val="Body"/>
        <w:jc w:val="center"/>
      </w:pPr>
      <w:r w:rsidRPr="00FE368B">
        <w:rPr>
          <w:rFonts w:cs="Arial"/>
          <w:b/>
          <w:bCs/>
          <w:caps/>
        </w:rPr>
        <w:t>LIST of CUSTOMER premises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77D5BE9" w14:textId="77777777" w:rsidR="007C1E86" w:rsidRDefault="007C1E86" w:rsidP="00AB709C">
      <w:pPr>
        <w:pStyle w:val="Level1"/>
        <w:rPr>
          <w:b/>
        </w:rPr>
      </w:pPr>
      <w:r>
        <w:rPr>
          <w:b/>
        </w:rPr>
        <w:br w:type="page"/>
      </w:r>
    </w:p>
    <w:p w14:paraId="477D5BEA" w14:textId="77777777" w:rsidR="00124E8E" w:rsidRPr="007C1E86" w:rsidRDefault="00124E8E" w:rsidP="007C1E86">
      <w:pPr>
        <w:pStyle w:val="Level1"/>
        <w:numPr>
          <w:ilvl w:val="0"/>
          <w:numId w:val="48"/>
        </w:numPr>
        <w:rPr>
          <w:b/>
        </w:rPr>
      </w:pPr>
      <w:r w:rsidRPr="007C1E86">
        <w:rPr>
          <w:b/>
        </w:rPr>
        <w:lastRenderedPageBreak/>
        <w:t>SCOPE OF THIS SCHEDULE</w:t>
      </w:r>
    </w:p>
    <w:p w14:paraId="477D5BEB" w14:textId="77777777" w:rsidR="00124E8E" w:rsidRPr="00FE368B" w:rsidRDefault="00124E8E" w:rsidP="00FE368B">
      <w:pPr>
        <w:pStyle w:val="Body1"/>
        <w:rPr>
          <w:rStyle w:val="Level1asHeadingtext"/>
        </w:rPr>
      </w:pPr>
      <w:r w:rsidRPr="00FE368B">
        <w:t>This schedule contains a list of the Customer Premises</w:t>
      </w:r>
      <w:r w:rsidR="00FE368B">
        <w:t>.</w:t>
      </w:r>
    </w:p>
    <w:p w14:paraId="477D5BEC" w14:textId="77777777" w:rsidR="00124E8E" w:rsidRPr="00FE368B" w:rsidRDefault="00124E8E" w:rsidP="00FE368B">
      <w:pPr>
        <w:pStyle w:val="Level1"/>
        <w:rPr>
          <w:b/>
        </w:rPr>
      </w:pPr>
      <w:r w:rsidRPr="00FE368B">
        <w:rPr>
          <w:b/>
        </w:rPr>
        <w:t>LIST OF CUSTOMER PREMISES</w:t>
      </w:r>
    </w:p>
    <w:p w14:paraId="477D5BED" w14:textId="77777777" w:rsidR="00124E8E" w:rsidRPr="00FE368B" w:rsidRDefault="00124E8E" w:rsidP="00FE368B">
      <w:pPr>
        <w:pStyle w:val="Level2"/>
      </w:pPr>
      <w:r w:rsidRPr="00FE368B">
        <w:t xml:space="preserve">The Customer Premises are listed in Table </w:t>
      </w:r>
      <w:r w:rsidR="00D9303B" w:rsidRPr="00FE368B">
        <w:t>2</w:t>
      </w:r>
      <w:r w:rsidRPr="00FE368B">
        <w:t>.1.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767"/>
        <w:gridCol w:w="2803"/>
      </w:tblGrid>
      <w:tr w:rsidR="00696CD4" w:rsidRPr="00FE368B" w14:paraId="477D5BF1" w14:textId="77777777" w:rsidTr="00CF6488">
        <w:trPr>
          <w:tblHeader/>
        </w:trPr>
        <w:tc>
          <w:tcPr>
            <w:tcW w:w="2843" w:type="dxa"/>
            <w:shd w:val="clear" w:color="auto" w:fill="auto"/>
          </w:tcPr>
          <w:p w14:paraId="477D5BEE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rPr>
                <w:rFonts w:cs="Arial"/>
                <w:b/>
              </w:rPr>
            </w:pPr>
            <w:r w:rsidRPr="00FE368B">
              <w:rPr>
                <w:rFonts w:cs="Arial"/>
                <w:b/>
              </w:rPr>
              <w:t xml:space="preserve">Premise </w:t>
            </w:r>
          </w:p>
        </w:tc>
        <w:tc>
          <w:tcPr>
            <w:tcW w:w="2842" w:type="dxa"/>
            <w:shd w:val="clear" w:color="auto" w:fill="auto"/>
          </w:tcPr>
          <w:p w14:paraId="477D5BEF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rPr>
                <w:rFonts w:cs="Arial"/>
                <w:b/>
              </w:rPr>
            </w:pPr>
            <w:r w:rsidRPr="00FE368B">
              <w:rPr>
                <w:rFonts w:cs="Arial"/>
                <w:b/>
              </w:rPr>
              <w:t>Address</w:t>
            </w:r>
          </w:p>
        </w:tc>
        <w:tc>
          <w:tcPr>
            <w:tcW w:w="2873" w:type="dxa"/>
            <w:shd w:val="clear" w:color="auto" w:fill="auto"/>
          </w:tcPr>
          <w:p w14:paraId="477D5BF0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Designated Use</w:t>
            </w:r>
            <w:r w:rsidR="00AB709C">
              <w:rPr>
                <w:rStyle w:val="FootnoteReference"/>
                <w:rFonts w:cs="Arial"/>
              </w:rPr>
              <w:footnoteReference w:id="2"/>
            </w:r>
          </w:p>
        </w:tc>
      </w:tr>
      <w:tr w:rsidR="00696CD4" w:rsidRPr="00FE368B" w14:paraId="477D5BF5" w14:textId="77777777" w:rsidTr="00696CD4">
        <w:tc>
          <w:tcPr>
            <w:tcW w:w="2843" w:type="dxa"/>
            <w:shd w:val="clear" w:color="auto" w:fill="auto"/>
          </w:tcPr>
          <w:p w14:paraId="477D5BF2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National Traffic Operations Centre</w:t>
            </w:r>
          </w:p>
        </w:tc>
        <w:tc>
          <w:tcPr>
            <w:tcW w:w="2842" w:type="dxa"/>
            <w:shd w:val="clear" w:color="auto" w:fill="auto"/>
          </w:tcPr>
          <w:p w14:paraId="477D5BF3" w14:textId="77777777" w:rsidR="00696CD4" w:rsidRPr="00BD2726" w:rsidRDefault="00696CD4" w:rsidP="00696CD4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r w:rsidRPr="00BD2726">
              <w:rPr>
                <w:rFonts w:cs="Arial"/>
              </w:rPr>
              <w:t>3 Ridgeway</w:t>
            </w:r>
            <w:r w:rsidRPr="00BD2726">
              <w:rPr>
                <w:rFonts w:cs="Arial"/>
              </w:rPr>
              <w:br/>
              <w:t>Quinton Business Park</w:t>
            </w:r>
            <w:r w:rsidRPr="00BD2726">
              <w:rPr>
                <w:rFonts w:cs="Arial"/>
              </w:rPr>
              <w:br/>
              <w:t>Birmingham</w:t>
            </w:r>
            <w:r w:rsidRPr="00BD2726">
              <w:rPr>
                <w:rFonts w:cs="Arial"/>
              </w:rPr>
              <w:br/>
              <w:t>B32 1AF</w:t>
            </w:r>
          </w:p>
        </w:tc>
        <w:tc>
          <w:tcPr>
            <w:tcW w:w="2873" w:type="dxa"/>
            <w:shd w:val="clear" w:color="auto" w:fill="auto"/>
          </w:tcPr>
          <w:p w14:paraId="477D5BF4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>Principal Customer Premises for use as described in Annex A of Schedule 13.1 (Provisions Regarding the Customer Premises).</w:t>
            </w:r>
          </w:p>
        </w:tc>
      </w:tr>
      <w:tr w:rsidR="00F54F56" w:rsidRPr="00FE368B" w14:paraId="477D5BF9" w14:textId="77777777" w:rsidTr="009A1CA4">
        <w:tc>
          <w:tcPr>
            <w:tcW w:w="2843" w:type="dxa"/>
            <w:shd w:val="clear" w:color="auto" w:fill="auto"/>
          </w:tcPr>
          <w:p w14:paraId="477D5BF6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East Regional Operations Centre</w:t>
            </w:r>
          </w:p>
        </w:tc>
        <w:tc>
          <w:tcPr>
            <w:tcW w:w="2842" w:type="dxa"/>
            <w:shd w:val="clear" w:color="auto" w:fill="auto"/>
          </w:tcPr>
          <w:p w14:paraId="477D5BF7" w14:textId="77777777" w:rsidR="00F54F56" w:rsidRPr="00BD2726" w:rsidRDefault="00F54F56" w:rsidP="00F54F56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>St Albans Road</w:t>
            </w:r>
            <w:r>
              <w:rPr>
                <w:rFonts w:cs="Arial"/>
              </w:rPr>
              <w:br/>
              <w:t>Potters Bar</w:t>
            </w:r>
            <w:r>
              <w:rPr>
                <w:rFonts w:cs="Arial"/>
              </w:rPr>
              <w:br/>
              <w:t>EN6 3PN</w:t>
            </w:r>
          </w:p>
        </w:tc>
        <w:tc>
          <w:tcPr>
            <w:tcW w:w="2873" w:type="dxa"/>
            <w:shd w:val="clear" w:color="auto" w:fill="auto"/>
          </w:tcPr>
          <w:p w14:paraId="477D5BF8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Operation, maintenance, replacement, removal and upgrade of pre-existing components of the Service Provider System.</w:t>
            </w:r>
          </w:p>
        </w:tc>
      </w:tr>
      <w:tr w:rsidR="00F54F56" w:rsidRPr="00FE368B" w14:paraId="477D5BFD" w14:textId="77777777" w:rsidTr="009A1CA4">
        <w:tc>
          <w:tcPr>
            <w:tcW w:w="2843" w:type="dxa"/>
            <w:shd w:val="clear" w:color="auto" w:fill="auto"/>
          </w:tcPr>
          <w:p w14:paraId="477D5BFA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North East Regional Operations Centre</w:t>
            </w:r>
          </w:p>
        </w:tc>
        <w:tc>
          <w:tcPr>
            <w:tcW w:w="2842" w:type="dxa"/>
            <w:shd w:val="clear" w:color="auto" w:fill="auto"/>
          </w:tcPr>
          <w:p w14:paraId="477D5BFB" w14:textId="77777777" w:rsidR="00F54F56" w:rsidRPr="00BD2726" w:rsidRDefault="00F54F56" w:rsidP="00F54F56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>Kestrel House</w:t>
            </w:r>
            <w:r>
              <w:rPr>
                <w:rFonts w:cs="Arial"/>
              </w:rPr>
              <w:br/>
              <w:t>Calder Business Park</w:t>
            </w:r>
            <w:r>
              <w:rPr>
                <w:rFonts w:cs="Arial"/>
              </w:rPr>
              <w:br/>
              <w:t>Wakefield</w:t>
            </w:r>
            <w:r>
              <w:rPr>
                <w:rFonts w:cs="Arial"/>
              </w:rPr>
              <w:br/>
              <w:t>WF2 7UA</w:t>
            </w:r>
          </w:p>
        </w:tc>
        <w:tc>
          <w:tcPr>
            <w:tcW w:w="2873" w:type="dxa"/>
            <w:shd w:val="clear" w:color="auto" w:fill="auto"/>
          </w:tcPr>
          <w:p w14:paraId="477D5BFC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Operation, maintenance, replacement, removal and upgrade of pre-existing components of the Service Provider System.</w:t>
            </w:r>
          </w:p>
        </w:tc>
      </w:tr>
      <w:tr w:rsidR="00F54F56" w:rsidRPr="00FE368B" w14:paraId="477D5C01" w14:textId="77777777" w:rsidTr="009A1CA4">
        <w:tc>
          <w:tcPr>
            <w:tcW w:w="2843" w:type="dxa"/>
            <w:shd w:val="clear" w:color="auto" w:fill="auto"/>
          </w:tcPr>
          <w:p w14:paraId="477D5BFE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North West Regional Operations Centre</w:t>
            </w:r>
          </w:p>
        </w:tc>
        <w:tc>
          <w:tcPr>
            <w:tcW w:w="2842" w:type="dxa"/>
            <w:shd w:val="clear" w:color="auto" w:fill="auto"/>
          </w:tcPr>
          <w:p w14:paraId="477D5BFF" w14:textId="77777777" w:rsidR="00F54F56" w:rsidRPr="00BD2726" w:rsidRDefault="00F54F56" w:rsidP="00F54F56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>Rob Lane</w:t>
            </w:r>
            <w:r>
              <w:rPr>
                <w:rFonts w:cs="Arial"/>
              </w:rPr>
              <w:br/>
              <w:t>Newton-le-Willows</w:t>
            </w:r>
            <w:r>
              <w:rPr>
                <w:rFonts w:cs="Arial"/>
              </w:rPr>
              <w:br/>
              <w:t>WA12 0DS</w:t>
            </w:r>
          </w:p>
        </w:tc>
        <w:tc>
          <w:tcPr>
            <w:tcW w:w="2873" w:type="dxa"/>
            <w:shd w:val="clear" w:color="auto" w:fill="auto"/>
          </w:tcPr>
          <w:p w14:paraId="477D5C00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Operation, maintenance, replacement, removal and upgrade of pre-existing components of the Service Provider System.</w:t>
            </w:r>
          </w:p>
        </w:tc>
      </w:tr>
      <w:tr w:rsidR="00F54F56" w:rsidRPr="00FE368B" w14:paraId="477D5C05" w14:textId="77777777" w:rsidTr="00696CD4">
        <w:tc>
          <w:tcPr>
            <w:tcW w:w="2843" w:type="dxa"/>
            <w:shd w:val="clear" w:color="auto" w:fill="auto"/>
          </w:tcPr>
          <w:p w14:paraId="477D5C02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South East Regional Operations Centre</w:t>
            </w:r>
          </w:p>
        </w:tc>
        <w:tc>
          <w:tcPr>
            <w:tcW w:w="2842" w:type="dxa"/>
            <w:shd w:val="clear" w:color="auto" w:fill="auto"/>
          </w:tcPr>
          <w:p w14:paraId="477D5C03" w14:textId="77777777" w:rsidR="00F54F56" w:rsidRPr="00BD2726" w:rsidRDefault="00F54F56" w:rsidP="00F54F56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Fosterdown</w:t>
            </w:r>
            <w:proofErr w:type="spellEnd"/>
            <w:r>
              <w:rPr>
                <w:rFonts w:cs="Arial"/>
              </w:rPr>
              <w:br/>
              <w:t>Godstone</w:t>
            </w:r>
            <w:r>
              <w:rPr>
                <w:rFonts w:cs="Arial"/>
              </w:rPr>
              <w:br/>
              <w:t>RH9 8BQ</w:t>
            </w:r>
          </w:p>
        </w:tc>
        <w:tc>
          <w:tcPr>
            <w:tcW w:w="2873" w:type="dxa"/>
            <w:shd w:val="clear" w:color="auto" w:fill="auto"/>
          </w:tcPr>
          <w:p w14:paraId="477D5C04" w14:textId="77777777" w:rsidR="00F54F56" w:rsidRDefault="00F54F56" w:rsidP="00F54F56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Operation, maintenance, replacement, removal and upgrade of pre-existing components of the Service Provider System.</w:t>
            </w:r>
          </w:p>
        </w:tc>
      </w:tr>
      <w:tr w:rsidR="00696CD4" w:rsidRPr="00FE368B" w14:paraId="477D5C09" w14:textId="77777777" w:rsidTr="00696CD4">
        <w:tc>
          <w:tcPr>
            <w:tcW w:w="2843" w:type="dxa"/>
            <w:shd w:val="clear" w:color="auto" w:fill="auto"/>
          </w:tcPr>
          <w:p w14:paraId="477D5C06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South West Regional Operations Centre</w:t>
            </w:r>
          </w:p>
        </w:tc>
        <w:tc>
          <w:tcPr>
            <w:tcW w:w="2842" w:type="dxa"/>
            <w:shd w:val="clear" w:color="auto" w:fill="auto"/>
          </w:tcPr>
          <w:p w14:paraId="477D5C07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r w:rsidRPr="00BD2726">
              <w:rPr>
                <w:rFonts w:cs="Arial"/>
              </w:rPr>
              <w:t>St. Brendan’s Court</w:t>
            </w:r>
            <w:r>
              <w:rPr>
                <w:rFonts w:cs="Arial"/>
              </w:rPr>
              <w:br/>
            </w:r>
            <w:r w:rsidRPr="00BD2726">
              <w:rPr>
                <w:rFonts w:cs="Arial"/>
              </w:rPr>
              <w:t>Island Trade Park</w:t>
            </w:r>
            <w:r>
              <w:rPr>
                <w:rFonts w:cs="Arial"/>
              </w:rPr>
              <w:br/>
            </w:r>
            <w:r w:rsidRPr="00BD2726">
              <w:rPr>
                <w:rFonts w:cs="Arial"/>
              </w:rPr>
              <w:t>Bristow Broadway</w:t>
            </w:r>
            <w:r>
              <w:rPr>
                <w:rFonts w:cs="Arial"/>
              </w:rPr>
              <w:br/>
            </w:r>
            <w:r w:rsidRPr="00BD2726">
              <w:rPr>
                <w:rFonts w:cs="Arial"/>
              </w:rPr>
              <w:t>Avonmouth</w:t>
            </w:r>
            <w:r>
              <w:rPr>
                <w:rFonts w:cs="Arial"/>
              </w:rPr>
              <w:br/>
            </w:r>
            <w:r w:rsidRPr="00BD2726">
              <w:rPr>
                <w:rFonts w:cs="Arial"/>
              </w:rPr>
              <w:t>Bristol</w:t>
            </w:r>
            <w:r>
              <w:rPr>
                <w:rFonts w:cs="Arial"/>
              </w:rPr>
              <w:br/>
            </w:r>
            <w:r w:rsidRPr="00BD2726">
              <w:rPr>
                <w:rFonts w:cs="Arial"/>
              </w:rPr>
              <w:t>BS11 9F</w:t>
            </w:r>
            <w:r>
              <w:rPr>
                <w:rFonts w:cs="Arial"/>
              </w:rPr>
              <w:t>B</w:t>
            </w:r>
          </w:p>
        </w:tc>
        <w:tc>
          <w:tcPr>
            <w:tcW w:w="2873" w:type="dxa"/>
            <w:shd w:val="clear" w:color="auto" w:fill="auto"/>
          </w:tcPr>
          <w:p w14:paraId="477D5C08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Operation, maintenance, replacement, removal and upgrade of pre-existing components of the Service Provider System.</w:t>
            </w:r>
          </w:p>
        </w:tc>
      </w:tr>
      <w:tr w:rsidR="00696CD4" w:rsidRPr="00FE368B" w14:paraId="477D5C0E" w14:textId="77777777" w:rsidTr="00CF6488">
        <w:trPr>
          <w:cantSplit/>
        </w:trPr>
        <w:tc>
          <w:tcPr>
            <w:tcW w:w="2843" w:type="dxa"/>
            <w:shd w:val="clear" w:color="auto" w:fill="auto"/>
          </w:tcPr>
          <w:p w14:paraId="477D5C0A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West Midlands Regional</w:t>
            </w:r>
            <w:r w:rsidR="00F54F56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Operations Centre</w:t>
            </w:r>
          </w:p>
        </w:tc>
        <w:tc>
          <w:tcPr>
            <w:tcW w:w="2842" w:type="dxa"/>
            <w:shd w:val="clear" w:color="auto" w:fill="auto"/>
          </w:tcPr>
          <w:p w14:paraId="477D5C0B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BD2726">
              <w:rPr>
                <w:rFonts w:cs="Arial"/>
              </w:rPr>
              <w:t xml:space="preserve"> Ridgeway</w:t>
            </w:r>
            <w:r w:rsidRPr="00BD2726">
              <w:rPr>
                <w:rFonts w:cs="Arial"/>
              </w:rPr>
              <w:br/>
              <w:t>Quinton Business</w:t>
            </w:r>
            <w:r w:rsidRPr="00866247">
              <w:rPr>
                <w:rFonts w:cs="Arial"/>
              </w:rPr>
              <w:t xml:space="preserve"> Park</w:t>
            </w:r>
            <w:r w:rsidRPr="00866247">
              <w:rPr>
                <w:rFonts w:cs="Arial"/>
              </w:rPr>
              <w:br/>
              <w:t>Birmingham</w:t>
            </w:r>
            <w:r w:rsidRPr="00866247">
              <w:rPr>
                <w:rFonts w:cs="Arial"/>
              </w:rPr>
              <w:br/>
              <w:t>B32 1AF</w:t>
            </w:r>
          </w:p>
        </w:tc>
        <w:tc>
          <w:tcPr>
            <w:tcW w:w="2873" w:type="dxa"/>
            <w:shd w:val="clear" w:color="auto" w:fill="auto"/>
          </w:tcPr>
          <w:p w14:paraId="477D5C0C" w14:textId="77777777" w:rsidR="00696CD4" w:rsidRDefault="00696CD4" w:rsidP="00696CD4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Back-up Customer Premises for use for pre-existing Service Continuity Services.</w:t>
            </w:r>
          </w:p>
          <w:p w14:paraId="477D5C0D" w14:textId="77777777" w:rsidR="00696CD4" w:rsidRPr="00FE368B" w:rsidRDefault="00696CD4" w:rsidP="00696CD4">
            <w:pPr>
              <w:pStyle w:val="Body1"/>
              <w:tabs>
                <w:tab w:val="left" w:pos="851"/>
              </w:tabs>
              <w:ind w:left="0"/>
              <w:jc w:val="left"/>
              <w:rPr>
                <w:rFonts w:cs="Arial"/>
              </w:rPr>
            </w:pPr>
            <w:r>
              <w:rPr>
                <w:rFonts w:cs="Arial"/>
              </w:rPr>
              <w:t>Operation, maintenance, replacement, removal and upgrade of pre-existing components of the Service Provider System.</w:t>
            </w:r>
          </w:p>
        </w:tc>
      </w:tr>
    </w:tbl>
    <w:p w14:paraId="477D5C0F" w14:textId="77777777" w:rsidR="004312D7" w:rsidRPr="008A1007" w:rsidRDefault="004312D7" w:rsidP="008A1007">
      <w:pPr>
        <w:pStyle w:val="Body"/>
      </w:pPr>
    </w:p>
    <w:sectPr w:rsidR="004312D7" w:rsidRPr="008A1007" w:rsidSect="00FE368B">
      <w:headerReference w:type="default" r:id="rId11"/>
      <w:footerReference w:type="default" r:id="rId12"/>
      <w:footerReference w:type="first" r:id="rId13"/>
      <w:pgSz w:w="11909" w:h="16834" w:code="9"/>
      <w:pgMar w:top="1797" w:right="1276" w:bottom="1440" w:left="1440" w:header="709" w:footer="283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D5C13" w14:textId="77777777" w:rsidR="00102867" w:rsidRDefault="00102867">
      <w:pPr>
        <w:pStyle w:val="MarginText"/>
      </w:pPr>
      <w:r>
        <w:separator/>
      </w:r>
    </w:p>
  </w:endnote>
  <w:endnote w:type="continuationSeparator" w:id="0">
    <w:p w14:paraId="477D5C14" w14:textId="77777777" w:rsidR="00102867" w:rsidRDefault="00102867">
      <w:pPr>
        <w:pStyle w:val="MarginText"/>
      </w:pPr>
      <w:r>
        <w:continuationSeparator/>
      </w:r>
    </w:p>
  </w:endnote>
  <w:endnote w:type="continuationNotice" w:id="1">
    <w:p w14:paraId="477D5C15" w14:textId="77777777" w:rsidR="00102867" w:rsidRDefault="00102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D5C17" w14:textId="30A00AEA" w:rsidR="00FF0055" w:rsidRPr="00FE368B" w:rsidRDefault="00EA389E" w:rsidP="00FE368B">
    <w:pPr>
      <w:pStyle w:val="Footer"/>
      <w:tabs>
        <w:tab w:val="center" w:pos="4536"/>
      </w:tabs>
    </w:pPr>
    <w:r>
      <w:t>NTIS</w:t>
    </w:r>
    <w:r w:rsidR="00FE368B">
      <w:t xml:space="preserve"> v</w:t>
    </w:r>
    <w:r w:rsidR="00CF6488">
      <w:t>3.0</w:t>
    </w:r>
    <w:r w:rsidR="00FE368B">
      <w:t xml:space="preserve"> – Schedule 13.2</w:t>
    </w:r>
    <w:r w:rsidR="00FE368B">
      <w:tab/>
    </w:r>
    <w:r w:rsidR="008A1007">
      <w:tab/>
    </w:r>
    <w:r w:rsidR="00FE368B">
      <w:rPr>
        <w:noProof w:val="0"/>
      </w:rPr>
      <w:fldChar w:fldCharType="begin"/>
    </w:r>
    <w:r w:rsidR="00FE368B">
      <w:instrText xml:space="preserve"> PAGE   \* MERGEFORMAT </w:instrText>
    </w:r>
    <w:r w:rsidR="00FE368B">
      <w:rPr>
        <w:noProof w:val="0"/>
      </w:rPr>
      <w:fldChar w:fldCharType="separate"/>
    </w:r>
    <w:r w:rsidR="00013964">
      <w:t>2</w:t>
    </w:r>
    <w:r w:rsidR="00FE36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D5C18" w14:textId="06CF70D4" w:rsidR="00604139" w:rsidRDefault="00EA389E" w:rsidP="00FE368B">
    <w:pPr>
      <w:pStyle w:val="Footer"/>
      <w:tabs>
        <w:tab w:val="center" w:pos="4536"/>
      </w:tabs>
    </w:pPr>
    <w:r>
      <w:t>NTIS</w:t>
    </w:r>
    <w:r w:rsidR="00FE368B">
      <w:t xml:space="preserve"> v</w:t>
    </w:r>
    <w:r w:rsidR="00CF6488">
      <w:t>3.0</w:t>
    </w:r>
    <w:r w:rsidR="00FE368B">
      <w:t xml:space="preserve"> – Schedule 13.2</w:t>
    </w:r>
    <w:r w:rsidR="00FE368B">
      <w:tab/>
    </w:r>
    <w:r w:rsidR="008A1007">
      <w:tab/>
    </w:r>
    <w:r w:rsidR="00FE368B">
      <w:rPr>
        <w:noProof w:val="0"/>
      </w:rPr>
      <w:fldChar w:fldCharType="begin"/>
    </w:r>
    <w:r w:rsidR="00FE368B">
      <w:instrText xml:space="preserve"> PAGE   \* MERGEFORMAT </w:instrText>
    </w:r>
    <w:r w:rsidR="00FE368B">
      <w:rPr>
        <w:noProof w:val="0"/>
      </w:rPr>
      <w:fldChar w:fldCharType="separate"/>
    </w:r>
    <w:r w:rsidR="00013964">
      <w:t>1</w:t>
    </w:r>
    <w:r w:rsidR="00FE36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D5C10" w14:textId="77777777" w:rsidR="00102867" w:rsidRDefault="00102867">
      <w:pPr>
        <w:pStyle w:val="MarginText"/>
      </w:pPr>
      <w:r>
        <w:separator/>
      </w:r>
    </w:p>
  </w:footnote>
  <w:footnote w:type="continuationSeparator" w:id="0">
    <w:p w14:paraId="477D5C11" w14:textId="77777777" w:rsidR="00102867" w:rsidRDefault="00102867">
      <w:pPr>
        <w:pStyle w:val="MarginText"/>
      </w:pPr>
      <w:r>
        <w:continuationSeparator/>
      </w:r>
    </w:p>
  </w:footnote>
  <w:footnote w:type="continuationNotice" w:id="1">
    <w:p w14:paraId="477D5C12" w14:textId="77777777" w:rsidR="00102867" w:rsidRDefault="00102867"/>
  </w:footnote>
  <w:footnote w:id="2">
    <w:p w14:paraId="477D5C19" w14:textId="77777777" w:rsidR="00AB709C" w:rsidRDefault="00AB709C" w:rsidP="00AB709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All Customer Premises are subject to access restrictions during the COVID-19 outbreak to maintain safe occupancy levels and to allow social distancing.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D5C16" w14:textId="77777777" w:rsidR="00FF0055" w:rsidRPr="00AE4577" w:rsidRDefault="00FF0055" w:rsidP="00C31D45">
    <w:pPr>
      <w:pStyle w:val="Header"/>
      <w:tabs>
        <w:tab w:val="clear" w:pos="9072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1">
    <w:nsid w:val="FFFFFFFB"/>
    <w:multiLevelType w:val="multilevel"/>
    <w:tmpl w:val="81C4BE58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lowerLetter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Roman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1" w15:restartNumberingAfterBreak="0">
    <w:nsid w:val="FFFFFFFE"/>
    <w:multiLevelType w:val="singleLevel"/>
    <w:tmpl w:val="9C2E2852"/>
    <w:lvl w:ilvl="0">
      <w:numFmt w:val="decimal"/>
      <w:lvlText w:val="*"/>
      <w:lvlJc w:val="left"/>
    </w:lvl>
  </w:abstractNum>
  <w:abstractNum w:abstractNumId="12" w15:restartNumberingAfterBreak="0">
    <w:nsid w:val="006831FF"/>
    <w:multiLevelType w:val="multilevel"/>
    <w:tmpl w:val="81C4BE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"/>
      <w:legacy w:legacy="1" w:legacySpace="0" w:legacyIndent="720"/>
      <w:lvlJc w:val="left"/>
      <w:pPr>
        <w:ind w:left="216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88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3600" w:hanging="720"/>
      </w:pPr>
    </w:lvl>
    <w:lvl w:ilvl="4">
      <w:start w:val="1"/>
      <w:numFmt w:val="lowerLetter"/>
      <w:lvlText w:val="(%5)"/>
      <w:legacy w:legacy="1" w:legacySpace="0" w:legacyIndent="720"/>
      <w:lvlJc w:val="left"/>
      <w:pPr>
        <w:ind w:left="4320" w:hanging="720"/>
      </w:pPr>
    </w:lvl>
    <w:lvl w:ilvl="5">
      <w:start w:val="1"/>
      <w:numFmt w:val="lowerRoman"/>
      <w:lvlText w:val="(%6)"/>
      <w:legacy w:legacy="1" w:legacySpace="0" w:legacyIndent="720"/>
      <w:lvlJc w:val="left"/>
      <w:pPr>
        <w:ind w:left="5040" w:hanging="720"/>
      </w:pPr>
    </w:lvl>
    <w:lvl w:ilvl="6">
      <w:start w:val="1"/>
      <w:numFmt w:val="decimal"/>
      <w:lvlText w:val="(%7)"/>
      <w:legacy w:legacy="1" w:legacySpace="0" w:legacyIndent="720"/>
      <w:lvlJc w:val="left"/>
      <w:pPr>
        <w:ind w:left="5760" w:hanging="720"/>
      </w:pPr>
    </w:lvl>
    <w:lvl w:ilvl="7">
      <w:start w:val="1"/>
      <w:numFmt w:val="none"/>
      <w:suff w:val="nothing"/>
      <w:lvlText w:val=""/>
      <w:lvlJc w:val="left"/>
      <w:pPr>
        <w:ind w:left="6480" w:hanging="720"/>
      </w:pPr>
    </w:lvl>
    <w:lvl w:ilvl="8">
      <w:start w:val="1"/>
      <w:numFmt w:val="none"/>
      <w:suff w:val="nothing"/>
      <w:lvlText w:val=""/>
      <w:lvlJc w:val="left"/>
      <w:pPr>
        <w:ind w:left="7200" w:hanging="720"/>
      </w:pPr>
    </w:lvl>
  </w:abstractNum>
  <w:abstractNum w:abstractNumId="13" w15:restartNumberingAfterBreak="0">
    <w:nsid w:val="040C7F67"/>
    <w:multiLevelType w:val="hybridMultilevel"/>
    <w:tmpl w:val="7F3ED25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0CA72483"/>
    <w:multiLevelType w:val="hybridMultilevel"/>
    <w:tmpl w:val="EBC467DA"/>
    <w:lvl w:ilvl="0" w:tplc="6F1AC1B6">
      <w:start w:val="1"/>
      <w:numFmt w:val="bullet"/>
      <w:lvlText w:val=""/>
      <w:lvlJc w:val="left"/>
      <w:pPr>
        <w:tabs>
          <w:tab w:val="num" w:pos="1644"/>
        </w:tabs>
        <w:ind w:left="1644" w:hanging="39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CAE1085"/>
    <w:multiLevelType w:val="hybridMultilevel"/>
    <w:tmpl w:val="B83C7DF8"/>
    <w:lvl w:ilvl="0" w:tplc="F23226FC">
      <w:start w:val="1"/>
      <w:numFmt w:val="bullet"/>
      <w:lvlText w:val=""/>
      <w:lvlJc w:val="left"/>
      <w:pPr>
        <w:tabs>
          <w:tab w:val="num" w:pos="1440"/>
        </w:tabs>
        <w:ind w:left="1440" w:hanging="419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F514024"/>
    <w:multiLevelType w:val="multilevel"/>
    <w:tmpl w:val="6D1892B6"/>
    <w:lvl w:ilvl="0">
      <w:start w:val="1"/>
      <w:numFmt w:val="decimal"/>
      <w:lvlRestart w:val="0"/>
      <w:pStyle w:val="PARTSMain"/>
      <w:lvlText w:val="%1"/>
      <w:lvlJc w:val="left"/>
      <w:pPr>
        <w:tabs>
          <w:tab w:val="num" w:pos="5807"/>
        </w:tabs>
        <w:ind w:left="5807" w:hanging="907"/>
      </w:pPr>
      <w:rPr>
        <w:rFonts w:hint="default"/>
      </w:rPr>
    </w:lvl>
    <w:lvl w:ilvl="1">
      <w:start w:val="1"/>
      <w:numFmt w:val="decimal"/>
      <w:pStyle w:val="ScheduleNumbering"/>
      <w:suff w:val="nothing"/>
      <w:lvlText w:val="Schedule %1.%2"/>
      <w:lvlJc w:val="left"/>
      <w:pPr>
        <w:ind w:left="4700" w:firstLine="0"/>
      </w:pPr>
      <w:rPr>
        <w:rFonts w:hint="default"/>
        <w:b/>
        <w:i w:val="0"/>
      </w:rPr>
    </w:lvl>
    <w:lvl w:ilvl="2">
      <w:start w:val="1"/>
      <w:numFmt w:val="decimal"/>
      <w:pStyle w:val="AppendixNumbering"/>
      <w:suff w:val="nothing"/>
      <w:lvlText w:val="Appendix %3"/>
      <w:lvlJc w:val="left"/>
      <w:pPr>
        <w:ind w:left="3300" w:firstLine="0"/>
      </w:pPr>
      <w:rPr>
        <w:rFonts w:hint="default"/>
        <w:b/>
        <w:i w:val="0"/>
      </w:rPr>
    </w:lvl>
    <w:lvl w:ilvl="3">
      <w:start w:val="1"/>
      <w:numFmt w:val="decimal"/>
      <w:pStyle w:val="PartNumbering"/>
      <w:suff w:val="nothing"/>
      <w:lvlText w:val="Part 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7">
      <w:start w:val="1"/>
      <w:numFmt w:val="upperLetter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3856"/>
        </w:tabs>
        <w:ind w:left="3856" w:hanging="737"/>
      </w:pPr>
      <w:rPr>
        <w:rFonts w:hint="default"/>
      </w:rPr>
    </w:lvl>
  </w:abstractNum>
  <w:abstractNum w:abstractNumId="18" w15:restartNumberingAfterBreak="0">
    <w:nsid w:val="154A5C46"/>
    <w:multiLevelType w:val="singleLevel"/>
    <w:tmpl w:val="A022EAD6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9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21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2AF54169"/>
    <w:multiLevelType w:val="hybridMultilevel"/>
    <w:tmpl w:val="2DEAC7C8"/>
    <w:lvl w:ilvl="0" w:tplc="107EFF86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5F1068"/>
    <w:multiLevelType w:val="hybridMultilevel"/>
    <w:tmpl w:val="4740E630"/>
    <w:lvl w:ilvl="0" w:tplc="6186C5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hint="default"/>
      </w:rPr>
    </w:lvl>
    <w:lvl w:ilvl="2" w:tplc="A4083E66">
      <w:start w:val="1"/>
      <w:numFmt w:val="bullet"/>
      <w:lvlText w:val=""/>
      <w:lvlJc w:val="left"/>
      <w:pPr>
        <w:tabs>
          <w:tab w:val="num" w:pos="2350"/>
        </w:tabs>
        <w:ind w:left="2350" w:hanging="528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2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DC14B3B"/>
    <w:multiLevelType w:val="hybridMultilevel"/>
    <w:tmpl w:val="22EC2A66"/>
    <w:lvl w:ilvl="0" w:tplc="6186C5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4A94DC7"/>
    <w:multiLevelType w:val="hybridMultilevel"/>
    <w:tmpl w:val="F77CF14C"/>
    <w:lvl w:ilvl="0" w:tplc="85FEC11A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1662E2"/>
    <w:multiLevelType w:val="hybridMultilevel"/>
    <w:tmpl w:val="8A8A4664"/>
    <w:lvl w:ilvl="0" w:tplc="729436C4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746EA"/>
    <w:multiLevelType w:val="hybridMultilevel"/>
    <w:tmpl w:val="408EDD64"/>
    <w:lvl w:ilvl="0" w:tplc="80B64126">
      <w:start w:val="1"/>
      <w:numFmt w:val="bullet"/>
      <w:lvlText w:val=""/>
      <w:lvlJc w:val="left"/>
      <w:pPr>
        <w:tabs>
          <w:tab w:val="num" w:pos="1080"/>
        </w:tabs>
        <w:ind w:left="1060" w:hanging="34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7D36F45"/>
    <w:multiLevelType w:val="hybridMultilevel"/>
    <w:tmpl w:val="FEBAA83E"/>
    <w:name w:val="HouseList8"/>
    <w:lvl w:ilvl="0" w:tplc="FFFFFFFF">
      <w:start w:val="1"/>
      <w:numFmt w:val="decimal"/>
      <w:pStyle w:val="ListNumber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6D0E42"/>
    <w:multiLevelType w:val="multilevel"/>
    <w:tmpl w:val="4E0C8DEA"/>
    <w:name w:val="HouseList24"/>
    <w:lvl w:ilvl="0">
      <w:start w:val="1"/>
      <w:numFmt w:val="none"/>
      <w:lvlRestart w:val="0"/>
      <w:pStyle w:val="Schedule0"/>
      <w:lvlText w:val="%1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chedule1"/>
      <w:lvlText w:val="%1%2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</w:rPr>
    </w:lvl>
    <w:lvl w:ilvl="2">
      <w:start w:val="1"/>
      <w:numFmt w:val="lowerLetter"/>
      <w:pStyle w:val="Schedule2"/>
      <w:lvlText w:val="(%3)"/>
      <w:lvlJc w:val="left"/>
      <w:pPr>
        <w:tabs>
          <w:tab w:val="num" w:pos="1007"/>
        </w:tabs>
        <w:ind w:left="1007" w:hanging="907"/>
      </w:pPr>
      <w:rPr>
        <w:rFonts w:hint="default"/>
        <w:b w:val="0"/>
        <w:i w:val="0"/>
      </w:rPr>
    </w:lvl>
    <w:lvl w:ilvl="3">
      <w:start w:val="1"/>
      <w:numFmt w:val="lowerRoman"/>
      <w:pStyle w:val="Schedule3"/>
      <w:lvlText w:val="(%4)"/>
      <w:lvlJc w:val="left"/>
      <w:pPr>
        <w:tabs>
          <w:tab w:val="num" w:pos="1937"/>
        </w:tabs>
        <w:ind w:left="1937" w:hanging="737"/>
      </w:pPr>
      <w:rPr>
        <w:rFonts w:hint="default"/>
        <w:i w:val="0"/>
      </w:rPr>
    </w:lvl>
    <w:lvl w:ilvl="4">
      <w:start w:val="1"/>
      <w:numFmt w:val="none"/>
      <w:pStyle w:val="ScheduleList"/>
      <w:lvlText w:val="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5">
      <w:start w:val="1"/>
      <w:numFmt w:val="upperLetter"/>
      <w:pStyle w:val="Schedule4"/>
      <w:lvlText w:val="(%6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6">
      <w:start w:val="1"/>
      <w:numFmt w:val="decimal"/>
      <w:pStyle w:val="Schedule5"/>
      <w:lvlText w:val="(%7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7">
      <w:start w:val="1"/>
      <w:numFmt w:val="lowerLetter"/>
      <w:pStyle w:val="Schedule6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lowerRoman"/>
      <w:pStyle w:val="Schedule7"/>
      <w:lvlText w:val="(%9)"/>
      <w:lvlJc w:val="left"/>
      <w:pPr>
        <w:tabs>
          <w:tab w:val="num" w:pos="3119"/>
        </w:tabs>
        <w:ind w:left="3119" w:hanging="738"/>
      </w:pPr>
      <w:rPr>
        <w:rFonts w:hint="default"/>
      </w:rPr>
    </w:lvl>
  </w:abstractNum>
  <w:abstractNum w:abstractNumId="33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38" w15:restartNumberingAfterBreak="0">
    <w:nsid w:val="758A063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7A5747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41" w15:restartNumberingAfterBreak="0">
    <w:nsid w:val="7E985913"/>
    <w:multiLevelType w:val="hybridMultilevel"/>
    <w:tmpl w:val="99141EAE"/>
    <w:name w:val="HouseList42"/>
    <w:lvl w:ilvl="0" w:tplc="85CA30B6">
      <w:start w:val="1"/>
      <w:numFmt w:val="bullet"/>
      <w:lvlText w:val=""/>
      <w:lvlJc w:val="left"/>
      <w:pPr>
        <w:tabs>
          <w:tab w:val="num" w:pos="1173"/>
        </w:tabs>
        <w:ind w:left="1173" w:hanging="453"/>
      </w:pPr>
      <w:rPr>
        <w:rFonts w:ascii="Symbol" w:hAnsi="Symbol" w:hint="default"/>
      </w:rPr>
    </w:lvl>
    <w:lvl w:ilvl="1" w:tplc="06F43EF6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hint="default"/>
      </w:rPr>
    </w:lvl>
    <w:lvl w:ilvl="2" w:tplc="E348EA16" w:tentative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CD0AA51A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5F906F30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hint="default"/>
      </w:rPr>
    </w:lvl>
    <w:lvl w:ilvl="5" w:tplc="1E68F60A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77F676BE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EFECD10A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hint="default"/>
      </w:rPr>
    </w:lvl>
    <w:lvl w:ilvl="8" w:tplc="0F0ED510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40"/>
  </w:num>
  <w:num w:numId="5">
    <w:abstractNumId w:val="37"/>
  </w:num>
  <w:num w:numId="6">
    <w:abstractNumId w:val="36"/>
  </w:num>
  <w:num w:numId="7">
    <w:abstractNumId w:val="20"/>
  </w:num>
  <w:num w:numId="8">
    <w:abstractNumId w:val="18"/>
  </w:num>
  <w:num w:numId="9">
    <w:abstractNumId w:val="24"/>
  </w:num>
  <w:num w:numId="10">
    <w:abstractNumId w:val="21"/>
  </w:num>
  <w:num w:numId="11">
    <w:abstractNumId w:val="31"/>
  </w:num>
  <w:num w:numId="12">
    <w:abstractNumId w:val="17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33"/>
  </w:num>
  <w:num w:numId="16">
    <w:abstractNumId w:val="11"/>
    <w:lvlOverride w:ilvl="0">
      <w:lvl w:ilvl="0">
        <w:start w:val="1"/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17">
    <w:abstractNumId w:val="11"/>
    <w:lvlOverride w:ilvl="0">
      <w:lvl w:ilvl="0">
        <w:start w:val="1"/>
        <w:numFmt w:val="bullet"/>
        <w:lvlText w:val=""/>
        <w:legacy w:legacy="1" w:legacySpace="0" w:legacyIndent="720"/>
        <w:lvlJc w:val="left"/>
        <w:pPr>
          <w:ind w:left="1440" w:hanging="720"/>
        </w:pPr>
        <w:rPr>
          <w:rFonts w:ascii="Symbol" w:hAnsi="Symbol" w:hint="default"/>
        </w:rPr>
      </w:lvl>
    </w:lvlOverride>
  </w:num>
  <w:num w:numId="18">
    <w:abstractNumId w:val="11"/>
    <w:lvlOverride w:ilvl="0">
      <w:lvl w:ilvl="0">
        <w:start w:val="1"/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Arial" w:hAnsi="Arial" w:hint="default"/>
        </w:rPr>
      </w:lvl>
    </w:lvlOverride>
  </w:num>
  <w:num w:numId="19">
    <w:abstractNumId w:val="27"/>
  </w:num>
  <w:num w:numId="20">
    <w:abstractNumId w:val="11"/>
    <w:lvlOverride w:ilvl="0">
      <w:lvl w:ilvl="0">
        <w:start w:val="1"/>
        <w:numFmt w:val="bullet"/>
        <w:lvlText w:val=""/>
        <w:legacy w:legacy="1" w:legacySpace="0" w:legacyIndent="720"/>
        <w:lvlJc w:val="left"/>
        <w:pPr>
          <w:ind w:left="1440" w:hanging="720"/>
        </w:pPr>
        <w:rPr>
          <w:rFonts w:ascii="Arial" w:hAnsi="Arial" w:hint="default"/>
        </w:rPr>
      </w:lvl>
    </w:lvlOverride>
  </w:num>
  <w:num w:numId="21">
    <w:abstractNumId w:val="1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6"/>
  </w:num>
  <w:num w:numId="25">
    <w:abstractNumId w:val="15"/>
  </w:num>
  <w:num w:numId="26">
    <w:abstractNumId w:val="41"/>
  </w:num>
  <w:num w:numId="27">
    <w:abstractNumId w:val="25"/>
  </w:num>
  <w:num w:numId="28">
    <w:abstractNumId w:val="2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1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4"/>
  </w:num>
  <w:num w:numId="41">
    <w:abstractNumId w:val="35"/>
  </w:num>
  <w:num w:numId="42">
    <w:abstractNumId w:val="30"/>
  </w:num>
  <w:num w:numId="43">
    <w:abstractNumId w:val="32"/>
  </w:num>
  <w:num w:numId="44">
    <w:abstractNumId w:val="13"/>
  </w:num>
  <w:num w:numId="45">
    <w:abstractNumId w:val="38"/>
  </w:num>
  <w:num w:numId="46">
    <w:abstractNumId w:val="28"/>
  </w:num>
  <w:num w:numId="47">
    <w:abstractNumId w:val="39"/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aDocumentData" w:val="&lt;?xml version=&quot;1.0&quot; encoding=&quot;UTF-16&quot;?&gt;_x000d__x000a_&lt;dlaDocument&gt;_x000d__x000a__x0009_&lt;documentData&gt;_x000d__x000a__x0009__x0009_&lt;set name=&quot;general&quot; key=&quot;general&quot;&gt;_x000d__x000a__x0009__x0009__x0009_&lt;items&gt;_x000d__x000a__x0009__x0009__x0009__x0009_&lt;item name=&quot;templateID&quot; value=&quot;dlaWordBlank&quot;&gt;_x000d__x000a__x0009__x0009__x0009__x0009_&lt;/item&gt;_x000d__x000a__x0009__x0009__x0009__x0009_&lt;item name=&quot;dataID&quot; value=&quot;&quot;&gt;_x000d__x000a__x0009__x0009__x0009__x0009_&lt;/item&gt;_x000d__x000a__x0009__x0009__x0009__x0009_&lt;item name=&quot;officeID&quot; value=&quot;leeds&quot;&gt;_x000d__x000a__x0009__x0009__x0009__x0009_&lt;/item&gt;_x000d__x000a__x0009__x0009__x0009__x0009_&lt;item name=&quot;languageID&quot; value=&quot;english-uk&quot;&gt;_x000d__x000a__x0009__x0009__x0009__x0009_&lt;/item&gt;_x000d__x000a__x0009__x0009__x0009__x0009_&lt;item name=&quot;localeID&quot; value=&quot;2057&quot;&gt;_x000d__x000a__x0009__x0009__x0009__x0009_&lt;/item&gt;_x000d__x000a__x0009__x0009__x0009__x0009_&lt;item name=&quot;authorID&quot; value=&quot;Mark Foster (MJF)&quot;&gt;_x000d__x000a__x0009__x0009__x0009__x0009_&lt;/item&gt;_x000d__x000a__x0009__x0009__x0009__x0009_&lt;item name=&quot;day&quot; value=&quot;9&quot;&gt;_x000d__x000a__x0009__x0009__x0009__x0009_&lt;/item&gt;_x000d__x000a__x0009__x0009__x0009__x0009_&lt;item name=&quot;month&quot; value=&quot;1&quot;&gt;_x000d__x000a__x0009__x0009__x0009__x0009_&lt;/item&gt;_x000d__x000a__x0009__x0009__x0009__x0009_&lt;item name=&quot;year&quot; value=&quot;2006&quot;&gt;_x000d__x000a__x0009__x0009__x0009__x0009_&lt;/item&gt;_x000d__x000a__x0009__x0009__x0009_&lt;/items&gt;_x000d__x000a__x0009__x0009_&lt;/set&gt;_x000d__x000a__x0009_&lt;/documentData&gt;_x000d__x000a_&lt;/dlaDocument&gt;_x000d__x000a_"/>
    <w:docVar w:name="gemCurrentVersion" w:val="13 May 2008 D1V3"/>
    <w:docVar w:name="gemDN1|ROBERAND|26 August 2006 11:15" w:val="V1 (NOT HOUSESTYLE) CREATE FROM DOC 10879067.1 (NO DOCREF REQUIRED ON DOC)........."/>
    <w:docVar w:name="gemDN2|ROBERAND|31 August 2006 10:27" w:val="Q-CUT AMEND"/>
    <w:docVar w:name="gemDN3|FIELDSD|4 July 2007 10:32" w:val="V2 amend footer"/>
    <w:docVar w:name="gemDN4|JONESTRA|13 May 2008 12:59" w:val="V3 amend footer"/>
    <w:docVar w:name="gemDocNotesCount" w:val="4"/>
    <w:docVar w:name="gemMainRef" w:val="CB/LDSDP/73456/120030/4219006"/>
    <w:docVar w:name="gemVerNotesCount" w:val="3"/>
    <w:docVar w:name="gemVN1|ROBERAND|26 August 2006 11:15" w:val="1|1"/>
    <w:docVar w:name="gemVN2|FIELDSD|4 July 2007 10:32" w:val="1|2"/>
    <w:docVar w:name="gemVN3|JONESTRA|13 May 2008 12:59" w:val="1|3"/>
  </w:docVars>
  <w:rsids>
    <w:rsidRoot w:val="00492C49"/>
    <w:rsid w:val="00013964"/>
    <w:rsid w:val="000321D0"/>
    <w:rsid w:val="00033D31"/>
    <w:rsid w:val="000440F8"/>
    <w:rsid w:val="000A3B31"/>
    <w:rsid w:val="000B5FE9"/>
    <w:rsid w:val="000C0B63"/>
    <w:rsid w:val="000D1007"/>
    <w:rsid w:val="000D6ED7"/>
    <w:rsid w:val="0010082C"/>
    <w:rsid w:val="00102867"/>
    <w:rsid w:val="00106A60"/>
    <w:rsid w:val="00113DAD"/>
    <w:rsid w:val="001143AC"/>
    <w:rsid w:val="00124698"/>
    <w:rsid w:val="00124E8E"/>
    <w:rsid w:val="00135937"/>
    <w:rsid w:val="00176B3B"/>
    <w:rsid w:val="00195641"/>
    <w:rsid w:val="00196694"/>
    <w:rsid w:val="001A2DA1"/>
    <w:rsid w:val="001C3BAF"/>
    <w:rsid w:val="001F0345"/>
    <w:rsid w:val="002023B0"/>
    <w:rsid w:val="00224AD9"/>
    <w:rsid w:val="00225062"/>
    <w:rsid w:val="002279E9"/>
    <w:rsid w:val="00242F52"/>
    <w:rsid w:val="0025126A"/>
    <w:rsid w:val="00252908"/>
    <w:rsid w:val="00273B97"/>
    <w:rsid w:val="00286DAD"/>
    <w:rsid w:val="002A2A64"/>
    <w:rsid w:val="002A4AA9"/>
    <w:rsid w:val="002B19E3"/>
    <w:rsid w:val="002C59FF"/>
    <w:rsid w:val="002D225F"/>
    <w:rsid w:val="002D53F3"/>
    <w:rsid w:val="00310624"/>
    <w:rsid w:val="0032096D"/>
    <w:rsid w:val="00345A6E"/>
    <w:rsid w:val="00362364"/>
    <w:rsid w:val="00382FE9"/>
    <w:rsid w:val="003A52C1"/>
    <w:rsid w:val="003E736B"/>
    <w:rsid w:val="00404B6C"/>
    <w:rsid w:val="004312D7"/>
    <w:rsid w:val="00492C49"/>
    <w:rsid w:val="004A0BC4"/>
    <w:rsid w:val="004A785D"/>
    <w:rsid w:val="004C486D"/>
    <w:rsid w:val="004F3101"/>
    <w:rsid w:val="00510DD2"/>
    <w:rsid w:val="00511062"/>
    <w:rsid w:val="00523516"/>
    <w:rsid w:val="005403B0"/>
    <w:rsid w:val="0054607F"/>
    <w:rsid w:val="005525D9"/>
    <w:rsid w:val="00567E79"/>
    <w:rsid w:val="0057331D"/>
    <w:rsid w:val="00591FF7"/>
    <w:rsid w:val="0059451B"/>
    <w:rsid w:val="005A5A1A"/>
    <w:rsid w:val="00604139"/>
    <w:rsid w:val="00604E30"/>
    <w:rsid w:val="00606932"/>
    <w:rsid w:val="00606D90"/>
    <w:rsid w:val="00637EF9"/>
    <w:rsid w:val="006729CB"/>
    <w:rsid w:val="00692A80"/>
    <w:rsid w:val="00696CD4"/>
    <w:rsid w:val="006C5CA9"/>
    <w:rsid w:val="006D6A79"/>
    <w:rsid w:val="007022B2"/>
    <w:rsid w:val="00704E12"/>
    <w:rsid w:val="007053FB"/>
    <w:rsid w:val="00710D49"/>
    <w:rsid w:val="007210E4"/>
    <w:rsid w:val="00721C96"/>
    <w:rsid w:val="00722B6B"/>
    <w:rsid w:val="00743315"/>
    <w:rsid w:val="0074470E"/>
    <w:rsid w:val="007768F9"/>
    <w:rsid w:val="00782C8F"/>
    <w:rsid w:val="00794A52"/>
    <w:rsid w:val="00795AA9"/>
    <w:rsid w:val="007A496B"/>
    <w:rsid w:val="007C1E86"/>
    <w:rsid w:val="007C2C59"/>
    <w:rsid w:val="007C69BE"/>
    <w:rsid w:val="007D53E9"/>
    <w:rsid w:val="00816E13"/>
    <w:rsid w:val="0083300D"/>
    <w:rsid w:val="008577F7"/>
    <w:rsid w:val="0086013F"/>
    <w:rsid w:val="0086105C"/>
    <w:rsid w:val="00874C95"/>
    <w:rsid w:val="008858D0"/>
    <w:rsid w:val="008A1007"/>
    <w:rsid w:val="008A139D"/>
    <w:rsid w:val="008B3976"/>
    <w:rsid w:val="008D672B"/>
    <w:rsid w:val="008D6AA3"/>
    <w:rsid w:val="008F41AD"/>
    <w:rsid w:val="008F56E2"/>
    <w:rsid w:val="008F6FAD"/>
    <w:rsid w:val="0090092D"/>
    <w:rsid w:val="00901C2E"/>
    <w:rsid w:val="00914CC9"/>
    <w:rsid w:val="00921C35"/>
    <w:rsid w:val="00932395"/>
    <w:rsid w:val="009419F3"/>
    <w:rsid w:val="00950029"/>
    <w:rsid w:val="00951507"/>
    <w:rsid w:val="0097625C"/>
    <w:rsid w:val="00976296"/>
    <w:rsid w:val="00994E47"/>
    <w:rsid w:val="00997794"/>
    <w:rsid w:val="009A1CA4"/>
    <w:rsid w:val="009B1B55"/>
    <w:rsid w:val="009C7FEB"/>
    <w:rsid w:val="009E582B"/>
    <w:rsid w:val="00A032B1"/>
    <w:rsid w:val="00A07ED1"/>
    <w:rsid w:val="00A14883"/>
    <w:rsid w:val="00A40A5D"/>
    <w:rsid w:val="00A41C1D"/>
    <w:rsid w:val="00A74CA8"/>
    <w:rsid w:val="00A760D9"/>
    <w:rsid w:val="00A85AD8"/>
    <w:rsid w:val="00A97551"/>
    <w:rsid w:val="00AB0A55"/>
    <w:rsid w:val="00AB709C"/>
    <w:rsid w:val="00AE4577"/>
    <w:rsid w:val="00AF1592"/>
    <w:rsid w:val="00B10D51"/>
    <w:rsid w:val="00B226AE"/>
    <w:rsid w:val="00B41222"/>
    <w:rsid w:val="00B457B6"/>
    <w:rsid w:val="00B532F7"/>
    <w:rsid w:val="00B57C81"/>
    <w:rsid w:val="00B9465A"/>
    <w:rsid w:val="00BA1F1D"/>
    <w:rsid w:val="00BD2296"/>
    <w:rsid w:val="00C27448"/>
    <w:rsid w:val="00C31D45"/>
    <w:rsid w:val="00C5667D"/>
    <w:rsid w:val="00CB1C1C"/>
    <w:rsid w:val="00CD0364"/>
    <w:rsid w:val="00CD1076"/>
    <w:rsid w:val="00CD23B9"/>
    <w:rsid w:val="00CF0CCE"/>
    <w:rsid w:val="00CF2529"/>
    <w:rsid w:val="00CF6488"/>
    <w:rsid w:val="00D026F6"/>
    <w:rsid w:val="00D1493F"/>
    <w:rsid w:val="00D3177F"/>
    <w:rsid w:val="00D328B3"/>
    <w:rsid w:val="00D33FD9"/>
    <w:rsid w:val="00D42CD9"/>
    <w:rsid w:val="00D6516D"/>
    <w:rsid w:val="00D66ACB"/>
    <w:rsid w:val="00D80841"/>
    <w:rsid w:val="00D81AAD"/>
    <w:rsid w:val="00D9303B"/>
    <w:rsid w:val="00D9651C"/>
    <w:rsid w:val="00DE0C44"/>
    <w:rsid w:val="00E054CF"/>
    <w:rsid w:val="00E0627A"/>
    <w:rsid w:val="00E242B3"/>
    <w:rsid w:val="00E30439"/>
    <w:rsid w:val="00E350A9"/>
    <w:rsid w:val="00E35458"/>
    <w:rsid w:val="00E63C4D"/>
    <w:rsid w:val="00EA389E"/>
    <w:rsid w:val="00EB2144"/>
    <w:rsid w:val="00EB25C6"/>
    <w:rsid w:val="00EB38FB"/>
    <w:rsid w:val="00F54F56"/>
    <w:rsid w:val="00F767A8"/>
    <w:rsid w:val="00F96C48"/>
    <w:rsid w:val="00FA3FB4"/>
    <w:rsid w:val="00FB1FEA"/>
    <w:rsid w:val="00FC0794"/>
    <w:rsid w:val="00FD5E56"/>
    <w:rsid w:val="00FE17F7"/>
    <w:rsid w:val="00FE368B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7D5BE4"/>
  <w15:chartTrackingRefBased/>
  <w15:docId w15:val="{9EA38D60-AE5A-4FE1-BC1A-9C77C2BF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368B"/>
    <w:pPr>
      <w:jc w:val="both"/>
    </w:pPr>
    <w:rPr>
      <w:rFonts w:ascii="Verdana" w:hAnsi="Verdana"/>
      <w:sz w:val="18"/>
      <w:szCs w:val="18"/>
    </w:rPr>
  </w:style>
  <w:style w:type="paragraph" w:styleId="Heading1">
    <w:name w:val="heading 1"/>
    <w:basedOn w:val="Normal"/>
    <w:qFormat/>
    <w:pPr>
      <w:keepNext/>
      <w:ind w:left="720" w:hanging="72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pPr>
      <w:ind w:left="1440" w:hanging="720"/>
      <w:outlineLvl w:val="1"/>
    </w:pPr>
  </w:style>
  <w:style w:type="paragraph" w:styleId="Heading3">
    <w:name w:val="heading 3"/>
    <w:basedOn w:val="Normal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Normal"/>
    <w:qFormat/>
    <w:pPr>
      <w:ind w:left="2880" w:hanging="720"/>
      <w:outlineLvl w:val="3"/>
    </w:pPr>
  </w:style>
  <w:style w:type="paragraph" w:styleId="Heading5">
    <w:name w:val="heading 5"/>
    <w:basedOn w:val="Heading4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eading5"/>
    <w:qFormat/>
    <w:pPr>
      <w:numPr>
        <w:ilvl w:val="5"/>
      </w:numPr>
      <w:outlineLvl w:val="5"/>
    </w:pPr>
  </w:style>
  <w:style w:type="paragraph" w:styleId="Heading7">
    <w:name w:val="heading 7"/>
    <w:basedOn w:val="Heading6"/>
    <w:qFormat/>
    <w:pPr>
      <w:numPr>
        <w:ilvl w:val="6"/>
      </w:numPr>
      <w:outlineLvl w:val="6"/>
    </w:pPr>
  </w:style>
  <w:style w:type="paragraph" w:styleId="Heading8">
    <w:name w:val="heading 8"/>
    <w:basedOn w:val="MarginText"/>
    <w:next w:val="MarginText"/>
    <w:qFormat/>
    <w:pPr>
      <w:numPr>
        <w:ilvl w:val="7"/>
        <w:numId w:val="1"/>
      </w:numPr>
      <w:jc w:val="center"/>
      <w:outlineLvl w:val="7"/>
    </w:pPr>
    <w:rPr>
      <w:b/>
      <w:caps/>
    </w:rPr>
  </w:style>
  <w:style w:type="paragraph" w:styleId="Heading9">
    <w:name w:val="heading 9"/>
    <w:basedOn w:val="Heading8"/>
    <w:next w:val="MarginText"/>
    <w:qFormat/>
    <w:pPr>
      <w:numPr>
        <w:ilvl w:val="8"/>
      </w:numPr>
      <w:tabs>
        <w:tab w:val="num" w:pos="360"/>
      </w:tabs>
      <w:outlineLvl w:val="8"/>
    </w:pPr>
    <w:rPr>
      <w: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E368B"/>
    <w:pPr>
      <w:tabs>
        <w:tab w:val="right" w:pos="9072"/>
      </w:tabs>
    </w:pPr>
    <w:rPr>
      <w:noProof/>
      <w:sz w:val="14"/>
    </w:rPr>
  </w:style>
  <w:style w:type="paragraph" w:styleId="BodyTextIndent">
    <w:name w:val="Body Text Indent"/>
    <w:basedOn w:val="Normal"/>
    <w:pPr>
      <w:ind w:left="720"/>
    </w:pPr>
  </w:style>
  <w:style w:type="paragraph" w:styleId="BodyTextIndent2">
    <w:name w:val="Body Text Indent 2"/>
    <w:basedOn w:val="Normal"/>
    <w:pPr>
      <w:ind w:left="1440"/>
    </w:pPr>
  </w:style>
  <w:style w:type="paragraph" w:styleId="BodyTextIndent3">
    <w:name w:val="Body Text Indent 3"/>
    <w:basedOn w:val="Normal"/>
    <w:pPr>
      <w:ind w:left="2160"/>
    </w:p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paragraph" w:customStyle="1" w:styleId="MarginText">
    <w:name w:val="Margin Text"/>
    <w:basedOn w:val="BodyText"/>
    <w:pPr>
      <w:spacing w:after="240"/>
    </w:p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sid w:val="00FE368B"/>
    <w:rPr>
      <w:sz w:val="14"/>
    </w:rPr>
  </w:style>
  <w:style w:type="paragraph" w:styleId="Header">
    <w:name w:val="header"/>
    <w:basedOn w:val="Normal"/>
    <w:link w:val="HeaderChar"/>
    <w:rsid w:val="00FE368B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SchHead"/>
    <w:next w:val="MarginText"/>
    <w:rPr>
      <w:caps w:val="0"/>
    </w:rPr>
  </w:style>
  <w:style w:type="paragraph" w:styleId="ListBullet">
    <w:name w:val="List Bullet"/>
    <w:basedOn w:val="Normal"/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qFormat/>
    <w:rsid w:val="00FE368B"/>
    <w:pPr>
      <w:numPr>
        <w:numId w:val="3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FE368B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FE368B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FE368B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FE368B"/>
    <w:pPr>
      <w:numPr>
        <w:numId w:val="4"/>
      </w:numPr>
    </w:pPr>
  </w:style>
  <w:style w:type="paragraph" w:customStyle="1" w:styleId="Body2">
    <w:name w:val="Body 2"/>
    <w:basedOn w:val="Body1"/>
    <w:qFormat/>
    <w:rsid w:val="00FE368B"/>
  </w:style>
  <w:style w:type="paragraph" w:customStyle="1" w:styleId="Body3">
    <w:name w:val="Body 3"/>
    <w:basedOn w:val="Body2"/>
    <w:qFormat/>
    <w:rsid w:val="00FE368B"/>
    <w:pPr>
      <w:ind w:left="1843"/>
    </w:pPr>
  </w:style>
  <w:style w:type="paragraph" w:customStyle="1" w:styleId="Body4">
    <w:name w:val="Body 4"/>
    <w:basedOn w:val="Body3"/>
    <w:qFormat/>
    <w:rsid w:val="00FE368B"/>
    <w:pPr>
      <w:ind w:left="3119"/>
    </w:pPr>
  </w:style>
  <w:style w:type="paragraph" w:customStyle="1" w:styleId="Body5">
    <w:name w:val="Body 5"/>
    <w:basedOn w:val="Body3"/>
    <w:qFormat/>
    <w:rsid w:val="00FE368B"/>
    <w:pPr>
      <w:ind w:left="3119"/>
    </w:pPr>
  </w:style>
  <w:style w:type="paragraph" w:customStyle="1" w:styleId="Bullet1">
    <w:name w:val="Bullet 1"/>
    <w:basedOn w:val="Body1"/>
    <w:qFormat/>
    <w:rsid w:val="00FE368B"/>
    <w:pPr>
      <w:numPr>
        <w:numId w:val="5"/>
      </w:numPr>
    </w:pPr>
  </w:style>
  <w:style w:type="paragraph" w:customStyle="1" w:styleId="Bullet2">
    <w:name w:val="Bullet 2"/>
    <w:basedOn w:val="Body2"/>
    <w:qFormat/>
    <w:rsid w:val="00FE368B"/>
    <w:pPr>
      <w:numPr>
        <w:ilvl w:val="1"/>
        <w:numId w:val="5"/>
      </w:numPr>
    </w:pPr>
  </w:style>
  <w:style w:type="paragraph" w:customStyle="1" w:styleId="Bullet3">
    <w:name w:val="Bullet 3"/>
    <w:basedOn w:val="Body3"/>
    <w:qFormat/>
    <w:rsid w:val="00FE368B"/>
    <w:pPr>
      <w:numPr>
        <w:ilvl w:val="2"/>
        <w:numId w:val="5"/>
      </w:numPr>
    </w:pPr>
  </w:style>
  <w:style w:type="character" w:customStyle="1" w:styleId="CrossReference">
    <w:name w:val="Cross Reference"/>
    <w:qFormat/>
    <w:rsid w:val="00FE368B"/>
    <w:rPr>
      <w:b/>
    </w:rPr>
  </w:style>
  <w:style w:type="character" w:styleId="FootnoteReference">
    <w:name w:val="footnote reference"/>
    <w:semiHidden/>
    <w:rsid w:val="00FE368B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FE368B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customStyle="1" w:styleId="Level1">
    <w:name w:val="Level 1"/>
    <w:basedOn w:val="Body1"/>
    <w:qFormat/>
    <w:rsid w:val="00FE368B"/>
    <w:pPr>
      <w:numPr>
        <w:numId w:val="6"/>
      </w:numPr>
      <w:outlineLvl w:val="0"/>
    </w:pPr>
  </w:style>
  <w:style w:type="character" w:customStyle="1" w:styleId="Level1asHeadingtext">
    <w:name w:val="Level 1 as Heading (text)"/>
    <w:rsid w:val="00FE368B"/>
    <w:rPr>
      <w:b/>
    </w:rPr>
  </w:style>
  <w:style w:type="paragraph" w:customStyle="1" w:styleId="Level2">
    <w:name w:val="Level 2"/>
    <w:basedOn w:val="Body2"/>
    <w:qFormat/>
    <w:rsid w:val="00FE368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rsid w:val="00FE368B"/>
    <w:rPr>
      <w:b/>
    </w:rPr>
  </w:style>
  <w:style w:type="paragraph" w:customStyle="1" w:styleId="Level3">
    <w:name w:val="Level 3"/>
    <w:basedOn w:val="Body3"/>
    <w:qFormat/>
    <w:rsid w:val="00FE368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rsid w:val="00FE368B"/>
    <w:rPr>
      <w:b/>
    </w:rPr>
  </w:style>
  <w:style w:type="paragraph" w:customStyle="1" w:styleId="Level4">
    <w:name w:val="Level 4"/>
    <w:basedOn w:val="Body4"/>
    <w:qFormat/>
    <w:rsid w:val="00FE368B"/>
    <w:pPr>
      <w:numPr>
        <w:ilvl w:val="3"/>
        <w:numId w:val="6"/>
      </w:numPr>
      <w:outlineLvl w:val="3"/>
    </w:pPr>
  </w:style>
  <w:style w:type="paragraph" w:customStyle="1" w:styleId="Level5">
    <w:name w:val="Level 5"/>
    <w:basedOn w:val="Body5"/>
    <w:qFormat/>
    <w:rsid w:val="00FE368B"/>
    <w:pPr>
      <w:numPr>
        <w:ilvl w:val="4"/>
        <w:numId w:val="6"/>
      </w:numPr>
      <w:outlineLvl w:val="4"/>
    </w:pPr>
  </w:style>
  <w:style w:type="paragraph" w:customStyle="1" w:styleId="Parties">
    <w:name w:val="Parties"/>
    <w:basedOn w:val="Body1"/>
    <w:qFormat/>
    <w:rsid w:val="00FE368B"/>
    <w:pPr>
      <w:numPr>
        <w:numId w:val="7"/>
      </w:numPr>
    </w:pPr>
  </w:style>
  <w:style w:type="paragraph" w:customStyle="1" w:styleId="Rule1">
    <w:name w:val="Rule 1"/>
    <w:basedOn w:val="Body"/>
    <w:semiHidden/>
    <w:rsid w:val="00362364"/>
    <w:pPr>
      <w:keepNext/>
      <w:numPr>
        <w:numId w:val="9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362364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362364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362364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362364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FE368B"/>
    <w:pPr>
      <w:keepNext/>
      <w:numPr>
        <w:numId w:val="8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FE368B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FE368B"/>
    <w:pPr>
      <w:numPr>
        <w:numId w:val="10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FE368B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FE368B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FE368B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FE368B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FE368B"/>
    <w:rPr>
      <w:caps w:val="0"/>
    </w:rPr>
  </w:style>
  <w:style w:type="paragraph" w:styleId="TOC4">
    <w:name w:val="toc 4"/>
    <w:basedOn w:val="TOC1"/>
    <w:next w:val="Normal"/>
    <w:rsid w:val="00FE368B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FE368B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FE368B"/>
    <w:pPr>
      <w:ind w:left="2835" w:hanging="1134"/>
    </w:pPr>
    <w:rPr>
      <w:caps w:val="0"/>
    </w:rPr>
  </w:style>
  <w:style w:type="paragraph" w:customStyle="1" w:styleId="PARTSMain">
    <w:name w:val="PARTS Main"/>
    <w:basedOn w:val="Normal"/>
    <w:rsid w:val="00B532F7"/>
    <w:pPr>
      <w:numPr>
        <w:numId w:val="12"/>
      </w:numPr>
    </w:pPr>
    <w:rPr>
      <w:vanish/>
      <w:color w:val="FF0000"/>
    </w:rPr>
  </w:style>
  <w:style w:type="paragraph" w:customStyle="1" w:styleId="Heading0">
    <w:name w:val="Heading 0"/>
    <w:basedOn w:val="BodyText"/>
    <w:next w:val="BodyText"/>
    <w:rsid w:val="00B532F7"/>
    <w:pPr>
      <w:tabs>
        <w:tab w:val="num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  <w:ind w:left="907" w:hanging="907"/>
    </w:pPr>
    <w:rPr>
      <w:rFonts w:ascii="Tahoma" w:hAnsi="Tahoma" w:cs="Tahoma"/>
      <w:vanish/>
      <w:color w:val="FF0000"/>
      <w:lang w:eastAsia="en-US"/>
    </w:rPr>
  </w:style>
  <w:style w:type="paragraph" w:customStyle="1" w:styleId="AppendixNumbering">
    <w:name w:val="Appendix Numbering"/>
    <w:basedOn w:val="BodyText"/>
    <w:next w:val="Normal"/>
    <w:rsid w:val="00B532F7"/>
    <w:pPr>
      <w:keepNext/>
      <w:numPr>
        <w:ilvl w:val="2"/>
        <w:numId w:val="12"/>
      </w:numPr>
      <w:tabs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/>
      <w:jc w:val="center"/>
    </w:pPr>
    <w:rPr>
      <w:rFonts w:ascii="Tahoma" w:hAnsi="Tahoma" w:cs="Tahoma"/>
      <w:b/>
      <w:lang w:eastAsia="en-US"/>
    </w:rPr>
  </w:style>
  <w:style w:type="paragraph" w:customStyle="1" w:styleId="HeadingList">
    <w:name w:val="Heading List"/>
    <w:basedOn w:val="Heading0"/>
    <w:semiHidden/>
    <w:rsid w:val="00B532F7"/>
  </w:style>
  <w:style w:type="paragraph" w:styleId="ListNumber">
    <w:name w:val="List Number"/>
    <w:basedOn w:val="BodyText"/>
    <w:rsid w:val="00B532F7"/>
    <w:pPr>
      <w:numPr>
        <w:numId w:val="11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240" w:after="0"/>
    </w:pPr>
    <w:rPr>
      <w:rFonts w:ascii="Tahoma" w:hAnsi="Tahoma" w:cs="Tahoma"/>
      <w:lang w:eastAsia="en-US"/>
    </w:rPr>
  </w:style>
  <w:style w:type="paragraph" w:customStyle="1" w:styleId="PartTitle">
    <w:name w:val="Part Title"/>
    <w:basedOn w:val="BodyText"/>
    <w:next w:val="BodyText"/>
    <w:rsid w:val="00B532F7"/>
    <w:pPr>
      <w:keepNext/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jc w:val="center"/>
    </w:pPr>
    <w:rPr>
      <w:rFonts w:ascii="Tahoma" w:hAnsi="Tahoma" w:cs="Tahoma"/>
      <w:b/>
      <w:lang w:eastAsia="en-US"/>
    </w:rPr>
  </w:style>
  <w:style w:type="table" w:styleId="TableGrid">
    <w:name w:val="Table Grid"/>
    <w:basedOn w:val="TableNormal"/>
    <w:rsid w:val="007C2C5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95002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artNumbering">
    <w:name w:val="Part Numbering"/>
    <w:basedOn w:val="BodyText"/>
    <w:next w:val="PartTitle"/>
    <w:rsid w:val="00B532F7"/>
    <w:pPr>
      <w:keepNext/>
      <w:numPr>
        <w:ilvl w:val="3"/>
        <w:numId w:val="12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/>
      <w:jc w:val="center"/>
    </w:pPr>
    <w:rPr>
      <w:rFonts w:ascii="Tahoma" w:hAnsi="Tahoma" w:cs="Tahoma"/>
      <w:b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C27448"/>
    <w:rPr>
      <w:sz w:val="16"/>
      <w:szCs w:val="16"/>
    </w:rPr>
  </w:style>
  <w:style w:type="paragraph" w:customStyle="1" w:styleId="ScheduleNumbering">
    <w:name w:val="Schedule Numbering"/>
    <w:basedOn w:val="BodyText"/>
    <w:next w:val="ScheduleTitle"/>
    <w:rsid w:val="00B532F7"/>
    <w:pPr>
      <w:keepNext/>
      <w:numPr>
        <w:ilvl w:val="1"/>
        <w:numId w:val="12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/>
      <w:ind w:left="0"/>
      <w:jc w:val="center"/>
    </w:pPr>
    <w:rPr>
      <w:rFonts w:ascii="Tahoma" w:hAnsi="Tahoma" w:cs="Tahoma"/>
      <w:b/>
      <w:szCs w:val="24"/>
      <w:lang w:eastAsia="en-US"/>
    </w:rPr>
  </w:style>
  <w:style w:type="paragraph" w:customStyle="1" w:styleId="Schedule0">
    <w:name w:val="Schedule 0"/>
    <w:basedOn w:val="BodyText"/>
    <w:next w:val="BodyText"/>
    <w:rsid w:val="00B532F7"/>
    <w:pPr>
      <w:numPr>
        <w:numId w:val="13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</w:pPr>
    <w:rPr>
      <w:rFonts w:ascii="Tahoma" w:hAnsi="Tahoma" w:cs="Tahoma"/>
      <w:vanish/>
      <w:color w:val="FF0000"/>
      <w:lang w:eastAsia="en-US"/>
    </w:rPr>
  </w:style>
  <w:style w:type="character" w:customStyle="1" w:styleId="DocXref">
    <w:name w:val="DocXref"/>
    <w:rsid w:val="00B532F7"/>
    <w:rPr>
      <w:color w:val="0000FF"/>
    </w:rPr>
  </w:style>
  <w:style w:type="paragraph" w:customStyle="1" w:styleId="Schedule1">
    <w:name w:val="Schedule 1"/>
    <w:basedOn w:val="Schedule0"/>
    <w:next w:val="BodyText"/>
    <w:rsid w:val="00B532F7"/>
    <w:pPr>
      <w:keepNext/>
      <w:numPr>
        <w:ilvl w:val="1"/>
      </w:numPr>
      <w:outlineLvl w:val="0"/>
    </w:pPr>
    <w:rPr>
      <w:b/>
      <w:vanish w:val="0"/>
      <w:color w:val="auto"/>
    </w:rPr>
  </w:style>
  <w:style w:type="paragraph" w:customStyle="1" w:styleId="Schedule2">
    <w:name w:val="Schedule 2"/>
    <w:basedOn w:val="Schedule1"/>
    <w:next w:val="BodyText"/>
    <w:rsid w:val="00B532F7"/>
    <w:pPr>
      <w:keepNext w:val="0"/>
      <w:numPr>
        <w:ilvl w:val="2"/>
      </w:numPr>
      <w:tabs>
        <w:tab w:val="clear" w:pos="1007"/>
        <w:tab w:val="num" w:pos="360"/>
      </w:tabs>
      <w:ind w:left="907"/>
      <w:outlineLvl w:val="1"/>
    </w:pPr>
    <w:rPr>
      <w:b w:val="0"/>
    </w:rPr>
  </w:style>
  <w:style w:type="paragraph" w:customStyle="1" w:styleId="Schedule3">
    <w:name w:val="Schedule 3"/>
    <w:basedOn w:val="Schedule2"/>
    <w:next w:val="BodyText"/>
    <w:rsid w:val="00B532F7"/>
    <w:pPr>
      <w:numPr>
        <w:ilvl w:val="3"/>
      </w:numPr>
      <w:tabs>
        <w:tab w:val="clear" w:pos="1644"/>
        <w:tab w:val="clear" w:pos="1937"/>
        <w:tab w:val="num" w:pos="360"/>
      </w:tabs>
      <w:ind w:left="907" w:hanging="907"/>
      <w:outlineLvl w:val="2"/>
    </w:pPr>
  </w:style>
  <w:style w:type="paragraph" w:customStyle="1" w:styleId="Schedule4">
    <w:name w:val="Schedule 4"/>
    <w:basedOn w:val="Schedule3"/>
    <w:next w:val="BodyText"/>
    <w:rsid w:val="00B532F7"/>
    <w:pPr>
      <w:numPr>
        <w:ilvl w:val="5"/>
      </w:numPr>
      <w:tabs>
        <w:tab w:val="clear" w:pos="2381"/>
        <w:tab w:val="num" w:pos="360"/>
      </w:tabs>
      <w:outlineLvl w:val="3"/>
    </w:pPr>
  </w:style>
  <w:style w:type="paragraph" w:customStyle="1" w:styleId="Schedule5">
    <w:name w:val="Schedule 5"/>
    <w:basedOn w:val="Schedule4"/>
    <w:next w:val="BodyText"/>
    <w:rsid w:val="00B532F7"/>
    <w:pPr>
      <w:numPr>
        <w:ilvl w:val="6"/>
      </w:numPr>
      <w:tabs>
        <w:tab w:val="clear" w:pos="3119"/>
        <w:tab w:val="num" w:pos="360"/>
      </w:tabs>
      <w:outlineLvl w:val="4"/>
    </w:pPr>
  </w:style>
  <w:style w:type="paragraph" w:customStyle="1" w:styleId="Schedule6">
    <w:name w:val="Schedule 6"/>
    <w:basedOn w:val="Schedule5"/>
    <w:next w:val="BodyText"/>
    <w:rsid w:val="00B532F7"/>
    <w:pPr>
      <w:numPr>
        <w:ilvl w:val="7"/>
      </w:numPr>
      <w:tabs>
        <w:tab w:val="clear" w:pos="3119"/>
        <w:tab w:val="num" w:pos="360"/>
      </w:tabs>
      <w:outlineLvl w:val="5"/>
    </w:pPr>
  </w:style>
  <w:style w:type="paragraph" w:customStyle="1" w:styleId="Schedule7">
    <w:name w:val="Schedule 7"/>
    <w:basedOn w:val="Schedule6"/>
    <w:next w:val="BodyText"/>
    <w:rsid w:val="00B532F7"/>
    <w:pPr>
      <w:numPr>
        <w:ilvl w:val="8"/>
      </w:numPr>
      <w:tabs>
        <w:tab w:val="clear" w:pos="3119"/>
        <w:tab w:val="num" w:pos="360"/>
      </w:tabs>
      <w:outlineLvl w:val="6"/>
    </w:pPr>
  </w:style>
  <w:style w:type="paragraph" w:customStyle="1" w:styleId="ScheduleList">
    <w:name w:val="Schedule List"/>
    <w:basedOn w:val="Schedule0"/>
    <w:next w:val="BodyText"/>
    <w:semiHidden/>
    <w:rsid w:val="00B532F7"/>
    <w:pPr>
      <w:numPr>
        <w:ilvl w:val="4"/>
      </w:numPr>
      <w:tabs>
        <w:tab w:val="clear" w:pos="2381"/>
      </w:tabs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27448"/>
  </w:style>
  <w:style w:type="character" w:customStyle="1" w:styleId="CommentTextChar">
    <w:name w:val="Comment Text Char"/>
    <w:link w:val="CommentText"/>
    <w:uiPriority w:val="99"/>
    <w:semiHidden/>
    <w:rsid w:val="00C27448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44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27448"/>
    <w:rPr>
      <w:rFonts w:ascii="Verdana" w:hAnsi="Verdana"/>
      <w:b/>
      <w:bCs/>
    </w:rPr>
  </w:style>
  <w:style w:type="character" w:customStyle="1" w:styleId="FooterChar">
    <w:name w:val="Footer Char"/>
    <w:link w:val="Footer"/>
    <w:rsid w:val="00FE368B"/>
    <w:rPr>
      <w:rFonts w:ascii="Verdana" w:hAnsi="Verdana"/>
      <w:noProof/>
      <w:sz w:val="14"/>
      <w:szCs w:val="18"/>
      <w:lang w:eastAsia="zh-CN"/>
    </w:rPr>
  </w:style>
  <w:style w:type="paragraph" w:customStyle="1" w:styleId="Default">
    <w:name w:val="Default"/>
    <w:rsid w:val="0057331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otnoteTextContinuation">
    <w:name w:val="Footnote Text Continuation"/>
    <w:basedOn w:val="FootnoteText"/>
    <w:rsid w:val="00FE368B"/>
    <w:pPr>
      <w:ind w:firstLine="0"/>
    </w:pPr>
  </w:style>
  <w:style w:type="paragraph" w:customStyle="1" w:styleId="Part">
    <w:name w:val="Part"/>
    <w:basedOn w:val="Body"/>
    <w:qFormat/>
    <w:rsid w:val="00FE368B"/>
    <w:pPr>
      <w:numPr>
        <w:numId w:val="14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styleId="Revision">
    <w:name w:val="Revision"/>
    <w:hidden/>
    <w:uiPriority w:val="99"/>
    <w:semiHidden/>
    <w:rsid w:val="00286DAD"/>
    <w:rPr>
      <w:rFonts w:ascii="Verdana" w:hAnsi="Verdana"/>
      <w:lang w:eastAsia="en-GB"/>
    </w:rPr>
  </w:style>
  <w:style w:type="paragraph" w:styleId="PlainText">
    <w:name w:val="Plain Text"/>
    <w:basedOn w:val="Normal"/>
    <w:link w:val="PlainTextChar"/>
    <w:uiPriority w:val="99"/>
    <w:semiHidden/>
    <w:rsid w:val="00C31D45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semiHidden/>
    <w:rsid w:val="00C31D45"/>
    <w:rPr>
      <w:rFonts w:ascii="Calibri" w:eastAsia="Calibri" w:hAnsi="Calibri"/>
      <w:sz w:val="22"/>
      <w:szCs w:val="21"/>
      <w:lang w:eastAsia="en-US"/>
    </w:rPr>
  </w:style>
  <w:style w:type="paragraph" w:styleId="ListParagraph">
    <w:name w:val="List Paragraph"/>
    <w:basedOn w:val="Normal"/>
    <w:uiPriority w:val="34"/>
    <w:rsid w:val="00FE368B"/>
    <w:pPr>
      <w:ind w:left="720"/>
      <w:contextualSpacing/>
    </w:pPr>
  </w:style>
  <w:style w:type="paragraph" w:customStyle="1" w:styleId="abcdDefinition">
    <w:name w:val="(a) (b) (c) (d) Definition"/>
    <w:basedOn w:val="aDefinition"/>
    <w:rsid w:val="00FE368B"/>
    <w:pPr>
      <w:numPr>
        <w:ilvl w:val="0"/>
        <w:numId w:val="15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FE368B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FE368B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noteTextChar">
    <w:name w:val="Footnote Text Char"/>
    <w:link w:val="FootnoteText"/>
    <w:semiHidden/>
    <w:rsid w:val="00FE368B"/>
    <w:rPr>
      <w:rFonts w:ascii="Tahoma" w:hAnsi="Tahoma"/>
      <w:sz w:val="16"/>
      <w:szCs w:val="18"/>
      <w:lang w:eastAsia="zh-CN"/>
    </w:rPr>
  </w:style>
  <w:style w:type="character" w:customStyle="1" w:styleId="HeaderChar">
    <w:name w:val="Header Char"/>
    <w:link w:val="Header"/>
    <w:rsid w:val="00FE368B"/>
    <w:rPr>
      <w:rFonts w:ascii="Verdana" w:hAnsi="Verdana"/>
      <w:noProof/>
      <w:sz w:val="14"/>
      <w:szCs w:val="18"/>
      <w:lang w:eastAsia="zh-CN"/>
    </w:rPr>
  </w:style>
  <w:style w:type="paragraph" w:customStyle="1" w:styleId="ExtraInfo">
    <w:name w:val="ExtraInfo"/>
    <w:basedOn w:val="Normal"/>
    <w:rsid w:val="00FE368B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13D3-5643-4DCA-9BFD-809C58391E9F}">
  <ds:schemaRefs>
    <ds:schemaRef ds:uri="http://purl.org/dc/elements/1.1/"/>
    <ds:schemaRef ds:uri="http://schemas.microsoft.com/office/2006/metadata/properties"/>
    <ds:schemaRef ds:uri="http://purl.org/dc/terms/"/>
    <ds:schemaRef ds:uri="9f24b929-9d8e-449e-9698-d7acbaa5c619"/>
    <ds:schemaRef ds:uri="http://schemas.microsoft.com/office/2006/documentManagement/types"/>
    <ds:schemaRef ds:uri="http://schemas.microsoft.com/office/infopath/2007/PartnerControls"/>
    <ds:schemaRef ds:uri="4f4f4c2b-e4e4-4984-b9e8-be3f8060495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BB080A-0BCA-475F-8C5B-433C535F2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D1E00-FD45-4456-91B8-C923D2DD3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3436E1-27A5-4CF2-B00C-6452C131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Styles.dotm</Template>
  <TotalTime>4</TotalTime>
  <Pages>3</Pages>
  <Words>236</Words>
  <Characters>1504</Characters>
  <Application>Microsoft Office Word</Application>
  <DocSecurity>0</DocSecurity>
  <Lines>94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NOT_L001\5689627\3</vt:lpstr>
    </vt:vector>
  </TitlesOfParts>
  <Company>DLA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NOT_L001\5689627\3</dc:title>
  <dc:subject/>
  <dc:creator>TaylorKO</dc:creator>
  <cp:keywords/>
  <cp:lastModifiedBy>Nick Pinnington</cp:lastModifiedBy>
  <cp:revision>7</cp:revision>
  <cp:lastPrinted>2013-02-21T17:00:00Z</cp:lastPrinted>
  <dcterms:created xsi:type="dcterms:W3CDTF">2020-10-19T09:01:00Z</dcterms:created>
  <dcterms:modified xsi:type="dcterms:W3CDTF">2020-10-23T10:18:00Z</dcterms:modified>
  <cp:category>V1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TemplateVersion">
    <vt:lpwstr>1.00.0000</vt:lpwstr>
  </property>
  <property fmtid="{D5CDD505-2E9C-101B-9397-08002B2CF9AE}" pid="3" name="gTemplateDescription">
    <vt:lpwstr>Blank</vt:lpwstr>
  </property>
  <property fmtid="{D5CDD505-2E9C-101B-9397-08002B2CF9AE}" pid="4" name="gCurrentVersion">
    <vt:lpwstr>13 May 2008 D1V3</vt:lpwstr>
  </property>
  <property fmtid="{D5CDD505-2E9C-101B-9397-08002B2CF9AE}" pid="5" name="gMainRef">
    <vt:lpwstr>VAL/VAL/98636/120000/16694403.1</vt:lpwstr>
  </property>
  <property fmtid="{D5CDD505-2E9C-101B-9397-08002B2CF9AE}" pid="6" name="gAuthorID">
    <vt:i4>1500</vt:i4>
  </property>
  <property fmtid="{D5CDD505-2E9C-101B-9397-08002B2CF9AE}" pid="7" name="gAuthorName">
    <vt:lpwstr>Baker, Chris</vt:lpwstr>
  </property>
  <property fmtid="{D5CDD505-2E9C-101B-9397-08002B2CF9AE}" pid="8" name="gAuthorDes">
    <vt:lpwstr>CB</vt:lpwstr>
  </property>
  <property fmtid="{D5CDD505-2E9C-101B-9397-08002B2CF9AE}" pid="9" name="gClientID">
    <vt:i4>52311</vt:i4>
  </property>
  <property fmtid="{D5CDD505-2E9C-101B-9397-08002B2CF9AE}" pid="10" name="gClientRef">
    <vt:lpwstr>00073456</vt:lpwstr>
  </property>
  <property fmtid="{D5CDD505-2E9C-101B-9397-08002B2CF9AE}" pid="11" name="gCreatorName">
    <vt:lpwstr>Edwards, Gail</vt:lpwstr>
  </property>
  <property fmtid="{D5CDD505-2E9C-101B-9397-08002B2CF9AE}" pid="12" name="gCreatorLogin">
    <vt:lpwstr>EDWARDSG</vt:lpwstr>
  </property>
  <property fmtid="{D5CDD505-2E9C-101B-9397-08002B2CF9AE}" pid="13" name="gCreatorDes">
    <vt:lpwstr>LDSDP</vt:lpwstr>
  </property>
  <property fmtid="{D5CDD505-2E9C-101B-9397-08002B2CF9AE}" pid="14" name="gDocFormat">
    <vt:lpwstr>Word</vt:lpwstr>
  </property>
  <property fmtid="{D5CDD505-2E9C-101B-9397-08002B2CF9AE}" pid="15" name="gDocName">
    <vt:lpwstr>Schedule 9-2</vt:lpwstr>
  </property>
  <property fmtid="{D5CDD505-2E9C-101B-9397-08002B2CF9AE}" pid="16" name="gDocRef">
    <vt:i4>4219006</vt:i4>
  </property>
  <property fmtid="{D5CDD505-2E9C-101B-9397-08002B2CF9AE}" pid="17" name="gMatterID">
    <vt:i4>445416</vt:i4>
  </property>
  <property fmtid="{D5CDD505-2E9C-101B-9397-08002B2CF9AE}" pid="18" name="gMatterRef">
    <vt:lpwstr>00120030</vt:lpwstr>
  </property>
  <property fmtid="{D5CDD505-2E9C-101B-9397-08002B2CF9AE}" pid="19" name="gDocStatus">
    <vt:lpwstr>Live</vt:lpwstr>
  </property>
  <property fmtid="{D5CDD505-2E9C-101B-9397-08002B2CF9AE}" pid="20" name="gTemplate">
    <vt:lpwstr>blank.dot</vt:lpwstr>
  </property>
  <property fmtid="{D5CDD505-2E9C-101B-9397-08002B2CF9AE}" pid="21" name="gDocStore">
    <vt:lpwstr>Matter</vt:lpwstr>
  </property>
  <property fmtid="{D5CDD505-2E9C-101B-9397-08002B2CF9AE}" pid="22" name="gCreatorID">
    <vt:i4>37971</vt:i4>
  </property>
  <property fmtid="{D5CDD505-2E9C-101B-9397-08002B2CF9AE}" pid="23" name="gSearchDTS">
    <vt:filetime>2004-11-08T16:14:15Z</vt:filetime>
  </property>
  <property fmtid="{D5CDD505-2E9C-101B-9397-08002B2CF9AE}" pid="24" name="gDocLocationRef">
    <vt:lpwstr>VAL/VAL/98636/120000/16694403.1</vt:lpwstr>
  </property>
  <property fmtid="{D5CDD505-2E9C-101B-9397-08002B2CF9AE}" pid="25" name="gOurRefFull">
    <vt:lpwstr>VAL/VAL/98636/120000/16694403.1</vt:lpwstr>
  </property>
  <property fmtid="{D5CDD505-2E9C-101B-9397-08002B2CF9AE}" pid="26" name="gOurRefPart1">
    <vt:lpwstr>VAL/VAL/98636/120000/</vt:lpwstr>
  </property>
  <property fmtid="{D5CDD505-2E9C-101B-9397-08002B2CF9AE}" pid="27" name="gOurRefPart2">
    <vt:lpwstr>16694403.1</vt:lpwstr>
  </property>
  <property fmtid="{D5CDD505-2E9C-101B-9397-08002B2CF9AE}" pid="28" name="gMainRef1">
    <vt:lpwstr>VAL/VAL/98636/120000/</vt:lpwstr>
  </property>
  <property fmtid="{D5CDD505-2E9C-101B-9397-08002B2CF9AE}" pid="29" name="gMainRef2">
    <vt:lpwstr>16694403.1</vt:lpwstr>
  </property>
  <property fmtid="{D5CDD505-2E9C-101B-9397-08002B2CF9AE}" pid="30" name="tikitDesignationAuthor">
    <vt:lpwstr>VAL</vt:lpwstr>
  </property>
  <property fmtid="{D5CDD505-2E9C-101B-9397-08002B2CF9AE}" pid="31" name="tikitDesignationOperator">
    <vt:lpwstr>VAL</vt:lpwstr>
  </property>
  <property fmtid="{D5CDD505-2E9C-101B-9397-08002B2CF9AE}" pid="32" name="tikitDocRef">
    <vt:lpwstr>VAL/VAL/98636/120000/16694403.1</vt:lpwstr>
  </property>
  <property fmtid="{D5CDD505-2E9C-101B-9397-08002B2CF9AE}" pid="33" name="tikitDocNumber">
    <vt:lpwstr>16694403</vt:lpwstr>
  </property>
  <property fmtid="{D5CDD505-2E9C-101B-9397-08002B2CF9AE}" pid="34" name="tikitVersionNumber">
    <vt:lpwstr>1</vt:lpwstr>
  </property>
  <property fmtid="{D5CDD505-2E9C-101B-9397-08002B2CF9AE}" pid="35" name="tikitDocType">
    <vt:lpwstr>DOC</vt:lpwstr>
  </property>
  <property fmtid="{D5CDD505-2E9C-101B-9397-08002B2CF9AE}" pid="36" name="tikitDatabaseName">
    <vt:lpwstr>UKMATTERS</vt:lpwstr>
  </property>
  <property fmtid="{D5CDD505-2E9C-101B-9397-08002B2CF9AE}" pid="37" name="tikitDocDescription">
    <vt:lpwstr>14761869v1-Schedule 9.2 (Terms and Conditions of Services Employees) v2.1 clean</vt:lpwstr>
  </property>
  <property fmtid="{D5CDD505-2E9C-101B-9397-08002B2CF9AE}" pid="38" name="tikitAuthorID">
    <vt:lpwstr>LAMBV</vt:lpwstr>
  </property>
  <property fmtid="{D5CDD505-2E9C-101B-9397-08002B2CF9AE}" pid="39" name="tikitAuthorName">
    <vt:lpwstr>Victoria Lamb</vt:lpwstr>
  </property>
  <property fmtid="{D5CDD505-2E9C-101B-9397-08002B2CF9AE}" pid="40" name="tikitTypistID">
    <vt:lpwstr>LAMBV</vt:lpwstr>
  </property>
  <property fmtid="{D5CDD505-2E9C-101B-9397-08002B2CF9AE}" pid="41" name="tikitTypistName">
    <vt:lpwstr>Victoria Lamb</vt:lpwstr>
  </property>
  <property fmtid="{D5CDD505-2E9C-101B-9397-08002B2CF9AE}" pid="42" name="tikitClientID">
    <vt:lpwstr>98636</vt:lpwstr>
  </property>
  <property fmtid="{D5CDD505-2E9C-101B-9397-08002B2CF9AE}" pid="43" name="tikitClientDescription">
    <vt:lpwstr>PENDING - Partnerships UK Plc</vt:lpwstr>
  </property>
  <property fmtid="{D5CDD505-2E9C-101B-9397-08002B2CF9AE}" pid="44" name="tikitMatterID">
    <vt:lpwstr>120000</vt:lpwstr>
  </property>
  <property fmtid="{D5CDD505-2E9C-101B-9397-08002B2CF9AE}" pid="45" name="tikitMatterDescription">
    <vt:lpwstr>Victoria Lamb Secondment</vt:lpwstr>
  </property>
  <property fmtid="{D5CDD505-2E9C-101B-9397-08002B2CF9AE}" pid="46" name="ClientID">
    <vt:lpwstr>327129</vt:lpwstr>
  </property>
  <property fmtid="{D5CDD505-2E9C-101B-9397-08002B2CF9AE}" pid="47" name="MatterID">
    <vt:lpwstr>000616</vt:lpwstr>
  </property>
  <property fmtid="{D5CDD505-2E9C-101B-9397-08002B2CF9AE}" pid="48" name="DocType">
    <vt:lpwstr>DOC</vt:lpwstr>
  </property>
  <property fmtid="{D5CDD505-2E9C-101B-9397-08002B2CF9AE}" pid="49" name="eDOCS AutoSave">
    <vt:lpwstr/>
  </property>
  <property fmtid="{D5CDD505-2E9C-101B-9397-08002B2CF9AE}" pid="50" name="MSIP_Label_82fa3fd3-029b-403d-91b4-1dc930cb0e60_Enabled">
    <vt:lpwstr>true</vt:lpwstr>
  </property>
  <property fmtid="{D5CDD505-2E9C-101B-9397-08002B2CF9AE}" pid="51" name="MSIP_Label_82fa3fd3-029b-403d-91b4-1dc930cb0e60_SetDate">
    <vt:lpwstr>2020-10-23T10:17:33Z</vt:lpwstr>
  </property>
  <property fmtid="{D5CDD505-2E9C-101B-9397-08002B2CF9AE}" pid="52" name="MSIP_Label_82fa3fd3-029b-403d-91b4-1dc930cb0e60_Method">
    <vt:lpwstr>Standard</vt:lpwstr>
  </property>
  <property fmtid="{D5CDD505-2E9C-101B-9397-08002B2CF9AE}" pid="53" name="MSIP_Label_82fa3fd3-029b-403d-91b4-1dc930cb0e60_Name">
    <vt:lpwstr>82fa3fd3-029b-403d-91b4-1dc930cb0e60</vt:lpwstr>
  </property>
  <property fmtid="{D5CDD505-2E9C-101B-9397-08002B2CF9AE}" pid="54" name="MSIP_Label_82fa3fd3-029b-403d-91b4-1dc930cb0e60_SiteId">
    <vt:lpwstr>4ae48b41-0137-4599-8661-fc641fe77bea</vt:lpwstr>
  </property>
  <property fmtid="{D5CDD505-2E9C-101B-9397-08002B2CF9AE}" pid="55" name="MSIP_Label_82fa3fd3-029b-403d-91b4-1dc930cb0e60_ActionId">
    <vt:lpwstr>9e117a07-d2b3-4cdf-810a-debf6ecdd887</vt:lpwstr>
  </property>
  <property fmtid="{D5CDD505-2E9C-101B-9397-08002B2CF9AE}" pid="56" name="MSIP_Label_82fa3fd3-029b-403d-91b4-1dc930cb0e60_ContentBits">
    <vt:lpwstr>0</vt:lpwstr>
  </property>
</Properties>
</file>